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1912"/>
        <w:gridCol w:w="2220"/>
        <w:gridCol w:w="2017"/>
        <w:gridCol w:w="4182"/>
        <w:gridCol w:w="3613"/>
      </w:tblGrid>
      <w:tr w:rsidR="007D28D0" w14:paraId="0C16FB14" w14:textId="77777777" w:rsidTr="007D28D0">
        <w:tc>
          <w:tcPr>
            <w:tcW w:w="1912" w:type="dxa"/>
          </w:tcPr>
          <w:p w14:paraId="690B420D" w14:textId="37C363E2" w:rsidR="007D28D0" w:rsidRPr="00603A23" w:rsidRDefault="00603A23" w:rsidP="007D28D0">
            <w:pPr>
              <w:rPr>
                <w:b/>
                <w:bCs/>
              </w:rPr>
            </w:pPr>
            <w:r w:rsidRPr="00603A23">
              <w:rPr>
                <w:b/>
                <w:bCs/>
              </w:rPr>
              <w:t>Datum</w:t>
            </w:r>
          </w:p>
        </w:tc>
        <w:tc>
          <w:tcPr>
            <w:tcW w:w="2220" w:type="dxa"/>
          </w:tcPr>
          <w:p w14:paraId="6FF1E73A" w14:textId="77777777" w:rsidR="007D28D0" w:rsidRPr="00603A23" w:rsidRDefault="007D28D0" w:rsidP="007D28D0">
            <w:pPr>
              <w:rPr>
                <w:b/>
                <w:bCs/>
              </w:rPr>
            </w:pPr>
            <w:r w:rsidRPr="00603A23">
              <w:rPr>
                <w:b/>
                <w:bCs/>
              </w:rPr>
              <w:t>Tid</w:t>
            </w:r>
          </w:p>
        </w:tc>
        <w:tc>
          <w:tcPr>
            <w:tcW w:w="2017" w:type="dxa"/>
          </w:tcPr>
          <w:p w14:paraId="2E409B9A" w14:textId="77777777" w:rsidR="007D28D0" w:rsidRPr="00603A23" w:rsidRDefault="007D28D0" w:rsidP="007D28D0">
            <w:pPr>
              <w:rPr>
                <w:b/>
                <w:bCs/>
              </w:rPr>
            </w:pPr>
            <w:r w:rsidRPr="00603A23">
              <w:rPr>
                <w:b/>
                <w:bCs/>
              </w:rPr>
              <w:t>Justerare</w:t>
            </w:r>
          </w:p>
        </w:tc>
        <w:tc>
          <w:tcPr>
            <w:tcW w:w="4182" w:type="dxa"/>
          </w:tcPr>
          <w:p w14:paraId="7F9E1C69" w14:textId="77777777" w:rsidR="007D28D0" w:rsidRPr="00603A23" w:rsidRDefault="007D28D0" w:rsidP="007D28D0">
            <w:pPr>
              <w:rPr>
                <w:b/>
                <w:bCs/>
              </w:rPr>
            </w:pPr>
            <w:r w:rsidRPr="00603A23">
              <w:rPr>
                <w:b/>
                <w:bCs/>
              </w:rPr>
              <w:t>Extra möten</w:t>
            </w:r>
          </w:p>
        </w:tc>
        <w:tc>
          <w:tcPr>
            <w:tcW w:w="3613" w:type="dxa"/>
          </w:tcPr>
          <w:p w14:paraId="6FB4F48F" w14:textId="77777777" w:rsidR="007D28D0" w:rsidRPr="00603A23" w:rsidRDefault="007D28D0" w:rsidP="007D28D0">
            <w:pPr>
              <w:rPr>
                <w:b/>
                <w:bCs/>
              </w:rPr>
            </w:pPr>
            <w:r w:rsidRPr="00603A23">
              <w:rPr>
                <w:b/>
                <w:bCs/>
              </w:rPr>
              <w:t>Ansökningar</w:t>
            </w:r>
          </w:p>
        </w:tc>
      </w:tr>
      <w:tr w:rsidR="007D28D0" w14:paraId="3CCBFB47" w14:textId="77777777" w:rsidTr="007D28D0">
        <w:tc>
          <w:tcPr>
            <w:tcW w:w="1912" w:type="dxa"/>
          </w:tcPr>
          <w:p w14:paraId="68AADBBF" w14:textId="77777777" w:rsidR="007D28D0" w:rsidRDefault="007D28D0" w:rsidP="007D28D0">
            <w:r>
              <w:t>13 januari</w:t>
            </w:r>
          </w:p>
        </w:tc>
        <w:tc>
          <w:tcPr>
            <w:tcW w:w="2220" w:type="dxa"/>
          </w:tcPr>
          <w:p w14:paraId="7DBD120A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5969F9CD" w14:textId="77777777" w:rsidR="007D28D0" w:rsidRDefault="007D28D0" w:rsidP="007D28D0">
            <w:r>
              <w:t>Nicklas</w:t>
            </w:r>
          </w:p>
        </w:tc>
        <w:tc>
          <w:tcPr>
            <w:tcW w:w="4182" w:type="dxa"/>
          </w:tcPr>
          <w:p w14:paraId="51A1042A" w14:textId="77777777" w:rsidR="007D28D0" w:rsidRDefault="007D28D0" w:rsidP="007D28D0"/>
        </w:tc>
        <w:tc>
          <w:tcPr>
            <w:tcW w:w="3613" w:type="dxa"/>
          </w:tcPr>
          <w:p w14:paraId="29299F2B" w14:textId="77777777" w:rsidR="007D28D0" w:rsidRDefault="007D28D0" w:rsidP="007D28D0">
            <w:r>
              <w:t>Rekryteringsmöte för nya och intresserade personer. Regionala bidrag in</w:t>
            </w:r>
          </w:p>
        </w:tc>
      </w:tr>
      <w:tr w:rsidR="007D28D0" w14:paraId="615A7A6E" w14:textId="77777777" w:rsidTr="007D28D0">
        <w:tc>
          <w:tcPr>
            <w:tcW w:w="1912" w:type="dxa"/>
          </w:tcPr>
          <w:p w14:paraId="7873B7A5" w14:textId="77777777" w:rsidR="007D28D0" w:rsidRDefault="007D28D0" w:rsidP="007D28D0">
            <w:r>
              <w:t>10 februari</w:t>
            </w:r>
          </w:p>
        </w:tc>
        <w:tc>
          <w:tcPr>
            <w:tcW w:w="2220" w:type="dxa"/>
          </w:tcPr>
          <w:p w14:paraId="0A592184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18678013" w14:textId="77777777" w:rsidR="007D28D0" w:rsidRDefault="007D28D0" w:rsidP="007D28D0">
            <w:r>
              <w:t>Monika</w:t>
            </w:r>
          </w:p>
        </w:tc>
        <w:tc>
          <w:tcPr>
            <w:tcW w:w="4182" w:type="dxa"/>
          </w:tcPr>
          <w:p w14:paraId="55A91871" w14:textId="77777777" w:rsidR="007D28D0" w:rsidRDefault="007D28D0" w:rsidP="007D28D0"/>
        </w:tc>
        <w:tc>
          <w:tcPr>
            <w:tcW w:w="3613" w:type="dxa"/>
          </w:tcPr>
          <w:p w14:paraId="531B8216" w14:textId="77777777" w:rsidR="007D28D0" w:rsidRDefault="007D28D0" w:rsidP="007D28D0"/>
        </w:tc>
      </w:tr>
      <w:tr w:rsidR="007D28D0" w14:paraId="4EF2EAE1" w14:textId="77777777" w:rsidTr="007D28D0">
        <w:tc>
          <w:tcPr>
            <w:tcW w:w="1912" w:type="dxa"/>
          </w:tcPr>
          <w:p w14:paraId="6717B223" w14:textId="77777777" w:rsidR="007D28D0" w:rsidRDefault="007D28D0" w:rsidP="007D28D0">
            <w:r>
              <w:t>23 mars</w:t>
            </w:r>
            <w:r>
              <w:br/>
              <w:t>Ombudsmöte</w:t>
            </w:r>
          </w:p>
        </w:tc>
        <w:tc>
          <w:tcPr>
            <w:tcW w:w="2220" w:type="dxa"/>
          </w:tcPr>
          <w:p w14:paraId="1319E34D" w14:textId="77777777" w:rsidR="007D28D0" w:rsidRDefault="007D28D0" w:rsidP="007D28D0">
            <w:r>
              <w:t>10.00 – 13.00</w:t>
            </w:r>
            <w:r>
              <w:br/>
              <w:t>Inbjuden gäst:</w:t>
            </w:r>
            <w:r>
              <w:br/>
              <w:t xml:space="preserve">Maria </w:t>
            </w:r>
            <w:proofErr w:type="spellStart"/>
            <w:r>
              <w:t>Kreutz</w:t>
            </w:r>
            <w:proofErr w:type="spellEnd"/>
            <w:r>
              <w:t>, utredare på Socialstyrelsen</w:t>
            </w:r>
          </w:p>
        </w:tc>
        <w:tc>
          <w:tcPr>
            <w:tcW w:w="2017" w:type="dxa"/>
          </w:tcPr>
          <w:p w14:paraId="6331BABE" w14:textId="77777777" w:rsidR="007D28D0" w:rsidRDefault="007D28D0" w:rsidP="007D28D0">
            <w:r>
              <w:t>Katarina</w:t>
            </w:r>
            <w:r>
              <w:br/>
              <w:t>Nicklas</w:t>
            </w:r>
          </w:p>
        </w:tc>
        <w:tc>
          <w:tcPr>
            <w:tcW w:w="4182" w:type="dxa"/>
          </w:tcPr>
          <w:p w14:paraId="05D5E697" w14:textId="77777777" w:rsidR="007D28D0" w:rsidRDefault="007D28D0" w:rsidP="007D28D0"/>
        </w:tc>
        <w:tc>
          <w:tcPr>
            <w:tcW w:w="3613" w:type="dxa"/>
          </w:tcPr>
          <w:p w14:paraId="79FBE0FB" w14:textId="77777777" w:rsidR="007D28D0" w:rsidRDefault="007D28D0" w:rsidP="007D28D0"/>
        </w:tc>
      </w:tr>
      <w:tr w:rsidR="007D28D0" w14:paraId="16D7D0C4" w14:textId="77777777" w:rsidTr="007D28D0">
        <w:tc>
          <w:tcPr>
            <w:tcW w:w="1912" w:type="dxa"/>
          </w:tcPr>
          <w:p w14:paraId="58299094" w14:textId="77777777" w:rsidR="007D28D0" w:rsidRDefault="007D28D0" w:rsidP="007D28D0">
            <w:r>
              <w:t>7 april</w:t>
            </w:r>
          </w:p>
        </w:tc>
        <w:tc>
          <w:tcPr>
            <w:tcW w:w="2220" w:type="dxa"/>
          </w:tcPr>
          <w:p w14:paraId="4D9C6B9C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04D92474" w14:textId="77777777" w:rsidR="007D28D0" w:rsidRDefault="007D28D0" w:rsidP="007D28D0">
            <w:r>
              <w:t>Sara Larsson</w:t>
            </w:r>
          </w:p>
        </w:tc>
        <w:tc>
          <w:tcPr>
            <w:tcW w:w="4182" w:type="dxa"/>
          </w:tcPr>
          <w:p w14:paraId="19583562" w14:textId="77777777" w:rsidR="007D28D0" w:rsidRDefault="007D28D0" w:rsidP="007D28D0"/>
        </w:tc>
        <w:tc>
          <w:tcPr>
            <w:tcW w:w="3613" w:type="dxa"/>
          </w:tcPr>
          <w:p w14:paraId="6804AFC4" w14:textId="77777777" w:rsidR="007D28D0" w:rsidRDefault="007D28D0" w:rsidP="007D28D0"/>
        </w:tc>
      </w:tr>
      <w:tr w:rsidR="007D28D0" w14:paraId="4C812F0D" w14:textId="77777777" w:rsidTr="007D28D0">
        <w:tc>
          <w:tcPr>
            <w:tcW w:w="1912" w:type="dxa"/>
          </w:tcPr>
          <w:p w14:paraId="7070AB85" w14:textId="77777777" w:rsidR="007D28D0" w:rsidRDefault="007D28D0" w:rsidP="007D28D0">
            <w:r>
              <w:t>12 maj</w:t>
            </w:r>
          </w:p>
        </w:tc>
        <w:tc>
          <w:tcPr>
            <w:tcW w:w="2220" w:type="dxa"/>
          </w:tcPr>
          <w:p w14:paraId="2D70EFA0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60A58C96" w14:textId="77777777" w:rsidR="007D28D0" w:rsidRDefault="007D28D0" w:rsidP="007D28D0">
            <w:r>
              <w:t>Maria Nimrodsson</w:t>
            </w:r>
          </w:p>
        </w:tc>
        <w:tc>
          <w:tcPr>
            <w:tcW w:w="4182" w:type="dxa"/>
          </w:tcPr>
          <w:p w14:paraId="4A0F50ED" w14:textId="77777777" w:rsidR="007D28D0" w:rsidRDefault="007D28D0" w:rsidP="007D28D0"/>
        </w:tc>
        <w:tc>
          <w:tcPr>
            <w:tcW w:w="3613" w:type="dxa"/>
          </w:tcPr>
          <w:p w14:paraId="48A0664B" w14:textId="77777777" w:rsidR="007D28D0" w:rsidRDefault="007D28D0" w:rsidP="007D28D0"/>
        </w:tc>
      </w:tr>
      <w:tr w:rsidR="007D28D0" w14:paraId="50C75BF0" w14:textId="77777777" w:rsidTr="007D28D0">
        <w:tc>
          <w:tcPr>
            <w:tcW w:w="1912" w:type="dxa"/>
          </w:tcPr>
          <w:p w14:paraId="12F6DD77" w14:textId="77777777" w:rsidR="007D28D0" w:rsidRDefault="007D28D0" w:rsidP="007D28D0">
            <w:r>
              <w:t>9 juni</w:t>
            </w:r>
          </w:p>
        </w:tc>
        <w:tc>
          <w:tcPr>
            <w:tcW w:w="2220" w:type="dxa"/>
          </w:tcPr>
          <w:p w14:paraId="239AEC9C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0973D000" w14:textId="77777777" w:rsidR="007D28D0" w:rsidRDefault="007D28D0" w:rsidP="007D28D0"/>
        </w:tc>
        <w:tc>
          <w:tcPr>
            <w:tcW w:w="4182" w:type="dxa"/>
          </w:tcPr>
          <w:p w14:paraId="3AFF53BC" w14:textId="77777777" w:rsidR="007D28D0" w:rsidRDefault="007D28D0" w:rsidP="007D28D0">
            <w:r>
              <w:t>Sommarprat med lokalföreningarna</w:t>
            </w:r>
          </w:p>
        </w:tc>
        <w:tc>
          <w:tcPr>
            <w:tcW w:w="3613" w:type="dxa"/>
          </w:tcPr>
          <w:p w14:paraId="703C34ED" w14:textId="77777777" w:rsidR="007D28D0" w:rsidRDefault="007D28D0" w:rsidP="007D28D0"/>
        </w:tc>
      </w:tr>
      <w:tr w:rsidR="007D28D0" w14:paraId="5C78742B" w14:textId="77777777" w:rsidTr="007D28D0">
        <w:tc>
          <w:tcPr>
            <w:tcW w:w="1912" w:type="dxa"/>
          </w:tcPr>
          <w:p w14:paraId="0B1ED923" w14:textId="77777777" w:rsidR="007D28D0" w:rsidRDefault="007D28D0" w:rsidP="007D28D0">
            <w:r>
              <w:t>Juli inget möte</w:t>
            </w:r>
          </w:p>
        </w:tc>
        <w:tc>
          <w:tcPr>
            <w:tcW w:w="2220" w:type="dxa"/>
          </w:tcPr>
          <w:p w14:paraId="397CCA1D" w14:textId="77777777" w:rsidR="007D28D0" w:rsidRDefault="007D28D0" w:rsidP="007D28D0"/>
        </w:tc>
        <w:tc>
          <w:tcPr>
            <w:tcW w:w="2017" w:type="dxa"/>
          </w:tcPr>
          <w:p w14:paraId="03628F6F" w14:textId="77777777" w:rsidR="007D28D0" w:rsidRDefault="007D28D0" w:rsidP="007D28D0"/>
        </w:tc>
        <w:tc>
          <w:tcPr>
            <w:tcW w:w="4182" w:type="dxa"/>
          </w:tcPr>
          <w:p w14:paraId="77254114" w14:textId="77777777" w:rsidR="007D28D0" w:rsidRDefault="007D28D0" w:rsidP="007D28D0"/>
        </w:tc>
        <w:tc>
          <w:tcPr>
            <w:tcW w:w="3613" w:type="dxa"/>
          </w:tcPr>
          <w:p w14:paraId="6B3E9F76" w14:textId="77777777" w:rsidR="007D28D0" w:rsidRDefault="007D28D0" w:rsidP="007D28D0"/>
        </w:tc>
      </w:tr>
      <w:tr w:rsidR="007D28D0" w14:paraId="6A4A133B" w14:textId="77777777" w:rsidTr="007D28D0">
        <w:tc>
          <w:tcPr>
            <w:tcW w:w="1912" w:type="dxa"/>
          </w:tcPr>
          <w:p w14:paraId="140D6AAB" w14:textId="77777777" w:rsidR="007D28D0" w:rsidRDefault="007D28D0" w:rsidP="007D28D0">
            <w:r>
              <w:t>11 augusti</w:t>
            </w:r>
          </w:p>
        </w:tc>
        <w:tc>
          <w:tcPr>
            <w:tcW w:w="2220" w:type="dxa"/>
          </w:tcPr>
          <w:p w14:paraId="61C1DBD0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651AB585" w14:textId="77777777" w:rsidR="007D28D0" w:rsidRDefault="007D28D0" w:rsidP="007D28D0">
            <w:r>
              <w:t>Nicklas Svensson</w:t>
            </w:r>
          </w:p>
        </w:tc>
        <w:tc>
          <w:tcPr>
            <w:tcW w:w="4182" w:type="dxa"/>
          </w:tcPr>
          <w:p w14:paraId="4CB28BED" w14:textId="77777777" w:rsidR="007D28D0" w:rsidRDefault="007D28D0" w:rsidP="007D28D0"/>
        </w:tc>
        <w:tc>
          <w:tcPr>
            <w:tcW w:w="3613" w:type="dxa"/>
          </w:tcPr>
          <w:p w14:paraId="78AEF06A" w14:textId="77777777" w:rsidR="007D28D0" w:rsidRDefault="007D28D0" w:rsidP="007D28D0"/>
        </w:tc>
      </w:tr>
      <w:tr w:rsidR="007D28D0" w14:paraId="6CE7BF0F" w14:textId="77777777" w:rsidTr="007D28D0">
        <w:tc>
          <w:tcPr>
            <w:tcW w:w="1912" w:type="dxa"/>
          </w:tcPr>
          <w:p w14:paraId="36D0C109" w14:textId="77777777" w:rsidR="007D28D0" w:rsidRDefault="007D28D0" w:rsidP="007D28D0">
            <w:r>
              <w:t>8 september</w:t>
            </w:r>
          </w:p>
        </w:tc>
        <w:tc>
          <w:tcPr>
            <w:tcW w:w="2220" w:type="dxa"/>
          </w:tcPr>
          <w:p w14:paraId="018A40C1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2FE2CE5B" w14:textId="77777777" w:rsidR="007D28D0" w:rsidRDefault="007D28D0" w:rsidP="007D28D0">
            <w:r>
              <w:t>Katarina Sandberg</w:t>
            </w:r>
          </w:p>
        </w:tc>
        <w:tc>
          <w:tcPr>
            <w:tcW w:w="4182" w:type="dxa"/>
          </w:tcPr>
          <w:p w14:paraId="2B135346" w14:textId="77777777" w:rsidR="007D28D0" w:rsidRDefault="007D28D0" w:rsidP="007D28D0"/>
        </w:tc>
        <w:tc>
          <w:tcPr>
            <w:tcW w:w="3613" w:type="dxa"/>
          </w:tcPr>
          <w:p w14:paraId="1F6E7E15" w14:textId="77777777" w:rsidR="007D28D0" w:rsidRDefault="007D28D0" w:rsidP="007D28D0">
            <w:r>
              <w:t>Föreningsbidrag samt barn- och ungdomsbidrag söks</w:t>
            </w:r>
          </w:p>
        </w:tc>
      </w:tr>
      <w:tr w:rsidR="007D28D0" w14:paraId="44C1E6D0" w14:textId="77777777" w:rsidTr="007D28D0">
        <w:tc>
          <w:tcPr>
            <w:tcW w:w="1912" w:type="dxa"/>
          </w:tcPr>
          <w:p w14:paraId="11999953" w14:textId="77777777" w:rsidR="007D28D0" w:rsidRDefault="007D28D0" w:rsidP="007D28D0">
            <w:r>
              <w:t>15 – 16 september</w:t>
            </w:r>
            <w:r>
              <w:br/>
              <w:t>2 från styrelsen erbjuds plats</w:t>
            </w:r>
          </w:p>
        </w:tc>
        <w:tc>
          <w:tcPr>
            <w:tcW w:w="2220" w:type="dxa"/>
          </w:tcPr>
          <w:p w14:paraId="4C9BD28E" w14:textId="77777777" w:rsidR="007D28D0" w:rsidRDefault="007D28D0" w:rsidP="007D28D0"/>
        </w:tc>
        <w:tc>
          <w:tcPr>
            <w:tcW w:w="2017" w:type="dxa"/>
          </w:tcPr>
          <w:p w14:paraId="10E95D6B" w14:textId="77777777" w:rsidR="007D28D0" w:rsidRDefault="007D28D0" w:rsidP="007D28D0"/>
        </w:tc>
        <w:tc>
          <w:tcPr>
            <w:tcW w:w="4182" w:type="dxa"/>
          </w:tcPr>
          <w:p w14:paraId="63B17E74" w14:textId="77777777" w:rsidR="007D28D0" w:rsidRDefault="007D28D0" w:rsidP="007D28D0">
            <w:r>
              <w:t>Intradagarna</w:t>
            </w:r>
            <w:r>
              <w:br/>
            </w:r>
            <w:hyperlink r:id="rId7" w:history="1">
              <w:r w:rsidRPr="00514F3C">
                <w:rPr>
                  <w:rStyle w:val="Hyperlnk"/>
                </w:rPr>
                <w:t>https://www.fub.se/wp-content/uploads/2025/02/programblad-intradagarna-2025-fardig.pdf</w:t>
              </w:r>
            </w:hyperlink>
          </w:p>
        </w:tc>
        <w:tc>
          <w:tcPr>
            <w:tcW w:w="3613" w:type="dxa"/>
          </w:tcPr>
          <w:p w14:paraId="2B4D04E7" w14:textId="77777777" w:rsidR="007D28D0" w:rsidRDefault="007D28D0" w:rsidP="007D28D0"/>
        </w:tc>
      </w:tr>
      <w:tr w:rsidR="007D28D0" w14:paraId="4AC123FF" w14:textId="77777777" w:rsidTr="007D28D0">
        <w:tc>
          <w:tcPr>
            <w:tcW w:w="1912" w:type="dxa"/>
          </w:tcPr>
          <w:p w14:paraId="5DC08BAF" w14:textId="77777777" w:rsidR="007D28D0" w:rsidRDefault="007D28D0" w:rsidP="007D28D0">
            <w:r>
              <w:t>22 september</w:t>
            </w:r>
          </w:p>
        </w:tc>
        <w:tc>
          <w:tcPr>
            <w:tcW w:w="2220" w:type="dxa"/>
          </w:tcPr>
          <w:p w14:paraId="3EBB9569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3D5FB902" w14:textId="77777777" w:rsidR="007D28D0" w:rsidRDefault="007D28D0" w:rsidP="007D28D0"/>
        </w:tc>
        <w:tc>
          <w:tcPr>
            <w:tcW w:w="4182" w:type="dxa"/>
          </w:tcPr>
          <w:p w14:paraId="1C494FBB" w14:textId="77777777" w:rsidR="007D28D0" w:rsidRDefault="007D28D0" w:rsidP="007D28D0">
            <w:r>
              <w:t>Brainstorming med lokalföreningarna inför verksamhetsplan 2026</w:t>
            </w:r>
          </w:p>
        </w:tc>
        <w:tc>
          <w:tcPr>
            <w:tcW w:w="3613" w:type="dxa"/>
          </w:tcPr>
          <w:p w14:paraId="43846FC8" w14:textId="77777777" w:rsidR="007D28D0" w:rsidRDefault="007D28D0" w:rsidP="007D28D0"/>
        </w:tc>
      </w:tr>
      <w:tr w:rsidR="007D28D0" w14:paraId="6A1598A6" w14:textId="77777777" w:rsidTr="007D28D0">
        <w:tc>
          <w:tcPr>
            <w:tcW w:w="1912" w:type="dxa"/>
          </w:tcPr>
          <w:p w14:paraId="6E8ECD64" w14:textId="77777777" w:rsidR="007D28D0" w:rsidRDefault="007D28D0" w:rsidP="007D28D0">
            <w:r>
              <w:t>13 oktober</w:t>
            </w:r>
          </w:p>
        </w:tc>
        <w:tc>
          <w:tcPr>
            <w:tcW w:w="2220" w:type="dxa"/>
          </w:tcPr>
          <w:p w14:paraId="776A7AC6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4AF4EB1A" w14:textId="77777777" w:rsidR="007D28D0" w:rsidRDefault="007D28D0" w:rsidP="007D28D0">
            <w:r>
              <w:t>Therése Franzén</w:t>
            </w:r>
          </w:p>
        </w:tc>
        <w:tc>
          <w:tcPr>
            <w:tcW w:w="4182" w:type="dxa"/>
          </w:tcPr>
          <w:p w14:paraId="30EC10F3" w14:textId="77777777" w:rsidR="007D28D0" w:rsidRDefault="007D28D0" w:rsidP="007D28D0">
            <w:r>
              <w:t>Aktivistveckan</w:t>
            </w:r>
          </w:p>
        </w:tc>
        <w:tc>
          <w:tcPr>
            <w:tcW w:w="3613" w:type="dxa"/>
          </w:tcPr>
          <w:p w14:paraId="6B52FF36" w14:textId="77777777" w:rsidR="007D28D0" w:rsidRDefault="007D28D0" w:rsidP="007D28D0"/>
        </w:tc>
      </w:tr>
      <w:tr w:rsidR="007D28D0" w14:paraId="2246E33B" w14:textId="77777777" w:rsidTr="007D28D0">
        <w:tc>
          <w:tcPr>
            <w:tcW w:w="1912" w:type="dxa"/>
          </w:tcPr>
          <w:p w14:paraId="598E1702" w14:textId="77777777" w:rsidR="007D28D0" w:rsidRDefault="007D28D0" w:rsidP="007D28D0">
            <w:r>
              <w:t>10 november</w:t>
            </w:r>
          </w:p>
        </w:tc>
        <w:tc>
          <w:tcPr>
            <w:tcW w:w="2220" w:type="dxa"/>
          </w:tcPr>
          <w:p w14:paraId="3B15877C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43FB7F22" w14:textId="77777777" w:rsidR="007D28D0" w:rsidRDefault="007D28D0" w:rsidP="007D28D0">
            <w:r>
              <w:t>Sara Larsson</w:t>
            </w:r>
          </w:p>
        </w:tc>
        <w:tc>
          <w:tcPr>
            <w:tcW w:w="4182" w:type="dxa"/>
          </w:tcPr>
          <w:p w14:paraId="22490216" w14:textId="77777777" w:rsidR="007D28D0" w:rsidRDefault="007D28D0" w:rsidP="007D28D0">
            <w:r>
              <w:t>Boka länets ombudsmöte för 2026</w:t>
            </w:r>
          </w:p>
        </w:tc>
        <w:tc>
          <w:tcPr>
            <w:tcW w:w="3613" w:type="dxa"/>
          </w:tcPr>
          <w:p w14:paraId="65E1CB73" w14:textId="77777777" w:rsidR="007D28D0" w:rsidRDefault="007D28D0" w:rsidP="007D28D0"/>
        </w:tc>
      </w:tr>
      <w:tr w:rsidR="007D28D0" w14:paraId="30629542" w14:textId="77777777" w:rsidTr="007D28D0">
        <w:tc>
          <w:tcPr>
            <w:tcW w:w="1912" w:type="dxa"/>
          </w:tcPr>
          <w:p w14:paraId="148809DB" w14:textId="77777777" w:rsidR="007D28D0" w:rsidRDefault="007D28D0" w:rsidP="007D28D0">
            <w:r>
              <w:t>17 november</w:t>
            </w:r>
          </w:p>
        </w:tc>
        <w:tc>
          <w:tcPr>
            <w:tcW w:w="2220" w:type="dxa"/>
          </w:tcPr>
          <w:p w14:paraId="41EECB9C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0105EA3B" w14:textId="77777777" w:rsidR="007D28D0" w:rsidRDefault="007D28D0" w:rsidP="007D28D0"/>
        </w:tc>
        <w:tc>
          <w:tcPr>
            <w:tcW w:w="4182" w:type="dxa"/>
          </w:tcPr>
          <w:p w14:paraId="5AF782A5" w14:textId="77777777" w:rsidR="007D28D0" w:rsidRDefault="007D28D0" w:rsidP="007D28D0">
            <w:proofErr w:type="spellStart"/>
            <w:r>
              <w:t>Höstprat</w:t>
            </w:r>
            <w:proofErr w:type="spellEnd"/>
            <w:r>
              <w:t xml:space="preserve"> med lokalföreningarna</w:t>
            </w:r>
          </w:p>
        </w:tc>
        <w:tc>
          <w:tcPr>
            <w:tcW w:w="3613" w:type="dxa"/>
          </w:tcPr>
          <w:p w14:paraId="645BCA09" w14:textId="77777777" w:rsidR="007D28D0" w:rsidRDefault="007D28D0" w:rsidP="007D28D0"/>
        </w:tc>
      </w:tr>
      <w:tr w:rsidR="007D28D0" w14:paraId="3C4FD84A" w14:textId="77777777" w:rsidTr="007D28D0">
        <w:tc>
          <w:tcPr>
            <w:tcW w:w="1912" w:type="dxa"/>
          </w:tcPr>
          <w:p w14:paraId="5104E496" w14:textId="77777777" w:rsidR="007D28D0" w:rsidRDefault="007D28D0" w:rsidP="007D28D0">
            <w:r>
              <w:t>8 december</w:t>
            </w:r>
          </w:p>
        </w:tc>
        <w:tc>
          <w:tcPr>
            <w:tcW w:w="2220" w:type="dxa"/>
          </w:tcPr>
          <w:p w14:paraId="43C21FA4" w14:textId="77777777" w:rsidR="007D28D0" w:rsidRDefault="007D28D0" w:rsidP="007D28D0">
            <w:r>
              <w:t>18.30 – 20.00</w:t>
            </w:r>
          </w:p>
        </w:tc>
        <w:tc>
          <w:tcPr>
            <w:tcW w:w="2017" w:type="dxa"/>
          </w:tcPr>
          <w:p w14:paraId="0944A58E" w14:textId="77777777" w:rsidR="007D28D0" w:rsidRDefault="007D28D0" w:rsidP="007D28D0"/>
        </w:tc>
        <w:tc>
          <w:tcPr>
            <w:tcW w:w="4182" w:type="dxa"/>
          </w:tcPr>
          <w:p w14:paraId="298FFD4C" w14:textId="77777777" w:rsidR="007D28D0" w:rsidRDefault="007D28D0" w:rsidP="007D28D0"/>
        </w:tc>
        <w:tc>
          <w:tcPr>
            <w:tcW w:w="3613" w:type="dxa"/>
          </w:tcPr>
          <w:p w14:paraId="13F515BE" w14:textId="77777777" w:rsidR="007D28D0" w:rsidRDefault="007D28D0" w:rsidP="007D28D0">
            <w:r>
              <w:t>Ansök om friskvårdsbidrag</w:t>
            </w:r>
          </w:p>
        </w:tc>
      </w:tr>
    </w:tbl>
    <w:p w14:paraId="29015CEF" w14:textId="3EEDE531" w:rsidR="003A2CBE" w:rsidRDefault="001B670F" w:rsidP="00603A23">
      <w:pPr>
        <w:spacing w:after="120"/>
      </w:pPr>
      <w:r w:rsidRPr="001B670F">
        <w:t>Styrelsemöten 202</w:t>
      </w:r>
      <w:r>
        <w:t>5</w:t>
      </w:r>
      <w:r w:rsidR="001327CF">
        <w:t>.</w:t>
      </w:r>
      <w:r w:rsidRPr="001B670F">
        <w:t xml:space="preserve"> </w:t>
      </w:r>
      <w:r w:rsidR="001327CF">
        <w:t>A</w:t>
      </w:r>
      <w:r w:rsidRPr="001B670F">
        <w:t>lla möte</w:t>
      </w:r>
      <w:r w:rsidR="006C1F80">
        <w:t>n</w:t>
      </w:r>
      <w:r w:rsidRPr="001B670F">
        <w:t xml:space="preserve"> är digitala. Antal personer i styrelsen är </w:t>
      </w:r>
      <w:r w:rsidR="00C72332">
        <w:t>7</w:t>
      </w:r>
      <w:r w:rsidRPr="001B670F">
        <w:t xml:space="preserve"> personer. </w:t>
      </w:r>
    </w:p>
    <w:p w14:paraId="3F6C1CA6" w14:textId="77777777" w:rsidR="00F10597" w:rsidRDefault="00F10597" w:rsidP="00F10597"/>
    <w:sectPr w:rsidR="00F10597" w:rsidSect="007D28D0">
      <w:headerReference w:type="default" r:id="rId8"/>
      <w:footerReference w:type="even" r:id="rId9"/>
      <w:footerReference w:type="default" r:id="rId10"/>
      <w:pgSz w:w="16840" w:h="11900" w:orient="landscape"/>
      <w:pgMar w:top="1843" w:right="1893" w:bottom="568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AA0D" w14:textId="77777777" w:rsidR="005D7586" w:rsidRDefault="005D7586" w:rsidP="00820159">
      <w:r>
        <w:separator/>
      </w:r>
    </w:p>
  </w:endnote>
  <w:endnote w:type="continuationSeparator" w:id="0">
    <w:p w14:paraId="365DAA0E" w14:textId="77777777" w:rsidR="005D7586" w:rsidRDefault="005D7586" w:rsidP="0082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81430286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65DAA0F" w14:textId="77777777" w:rsidR="00820159" w:rsidRDefault="00820159" w:rsidP="00521812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365DAA10" w14:textId="77777777" w:rsidR="00820159" w:rsidRDefault="00820159" w:rsidP="0082015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43887468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65DAA11" w14:textId="77777777" w:rsidR="00820159" w:rsidRDefault="00820159" w:rsidP="00521812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365DAA12" w14:textId="77777777" w:rsidR="00820159" w:rsidRDefault="00820159" w:rsidP="00820159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AA0B" w14:textId="77777777" w:rsidR="005D7586" w:rsidRDefault="005D7586" w:rsidP="00820159">
      <w:r>
        <w:separator/>
      </w:r>
    </w:p>
  </w:footnote>
  <w:footnote w:type="continuationSeparator" w:id="0">
    <w:p w14:paraId="365DAA0C" w14:textId="77777777" w:rsidR="005D7586" w:rsidRDefault="005D7586" w:rsidP="0082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C5DD" w14:textId="3C5CA770" w:rsidR="001F1A01" w:rsidRDefault="001F1A01">
    <w:pPr>
      <w:pStyle w:val="Sidhuvud"/>
    </w:pPr>
    <w:r>
      <w:rPr>
        <w:noProof/>
      </w:rPr>
      <w:drawing>
        <wp:inline distT="0" distB="0" distL="0" distR="0" wp14:anchorId="49904223" wp14:editId="62D87B4F">
          <wp:extent cx="2369820" cy="672312"/>
          <wp:effectExtent l="0" t="0" r="0" b="0"/>
          <wp:docPr id="997009717" name="Bildobjekt 997009717" descr="En bild som visar Grafik, Teckensnitt, grafisk design, cirke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Grafik, Teckensnitt, grafisk design, cirke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593" cy="69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17485"/>
    <w:multiLevelType w:val="hybridMultilevel"/>
    <w:tmpl w:val="CDE0BB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5841"/>
    <w:multiLevelType w:val="hybridMultilevel"/>
    <w:tmpl w:val="738A15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19272">
    <w:abstractNumId w:val="0"/>
  </w:num>
  <w:num w:numId="2" w16cid:durableId="46813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59"/>
    <w:rsid w:val="0002196B"/>
    <w:rsid w:val="00021FBB"/>
    <w:rsid w:val="00087319"/>
    <w:rsid w:val="00093BDC"/>
    <w:rsid w:val="00096818"/>
    <w:rsid w:val="000E6716"/>
    <w:rsid w:val="000F40CD"/>
    <w:rsid w:val="000F6E3C"/>
    <w:rsid w:val="0011271F"/>
    <w:rsid w:val="001327CF"/>
    <w:rsid w:val="001415AC"/>
    <w:rsid w:val="0019052F"/>
    <w:rsid w:val="001B670F"/>
    <w:rsid w:val="001F1A01"/>
    <w:rsid w:val="002709D5"/>
    <w:rsid w:val="00285F6B"/>
    <w:rsid w:val="002D5BF6"/>
    <w:rsid w:val="00305355"/>
    <w:rsid w:val="00324910"/>
    <w:rsid w:val="0034154B"/>
    <w:rsid w:val="003519D4"/>
    <w:rsid w:val="00353E82"/>
    <w:rsid w:val="0036113F"/>
    <w:rsid w:val="00375AE0"/>
    <w:rsid w:val="003A2CBE"/>
    <w:rsid w:val="003E587D"/>
    <w:rsid w:val="004011A6"/>
    <w:rsid w:val="004229F1"/>
    <w:rsid w:val="0047778E"/>
    <w:rsid w:val="00492127"/>
    <w:rsid w:val="004B4359"/>
    <w:rsid w:val="005040FC"/>
    <w:rsid w:val="00514F3C"/>
    <w:rsid w:val="005648A5"/>
    <w:rsid w:val="005C16A2"/>
    <w:rsid w:val="005D7586"/>
    <w:rsid w:val="00603A23"/>
    <w:rsid w:val="00604329"/>
    <w:rsid w:val="00612A2F"/>
    <w:rsid w:val="006210A2"/>
    <w:rsid w:val="00686471"/>
    <w:rsid w:val="006C1F80"/>
    <w:rsid w:val="00714A6F"/>
    <w:rsid w:val="00726061"/>
    <w:rsid w:val="00727C10"/>
    <w:rsid w:val="00762E2C"/>
    <w:rsid w:val="00773E0E"/>
    <w:rsid w:val="007A4D93"/>
    <w:rsid w:val="007A6BC5"/>
    <w:rsid w:val="007C59E0"/>
    <w:rsid w:val="007D1B04"/>
    <w:rsid w:val="007D28D0"/>
    <w:rsid w:val="007E18E6"/>
    <w:rsid w:val="007F2E6B"/>
    <w:rsid w:val="00807129"/>
    <w:rsid w:val="00820159"/>
    <w:rsid w:val="00851A47"/>
    <w:rsid w:val="008A1B71"/>
    <w:rsid w:val="008C4A4F"/>
    <w:rsid w:val="00981875"/>
    <w:rsid w:val="00984418"/>
    <w:rsid w:val="00993D98"/>
    <w:rsid w:val="009A662E"/>
    <w:rsid w:val="009C525F"/>
    <w:rsid w:val="009F2B6B"/>
    <w:rsid w:val="00A01353"/>
    <w:rsid w:val="00A265E9"/>
    <w:rsid w:val="00A56D2A"/>
    <w:rsid w:val="00A975AD"/>
    <w:rsid w:val="00AB4192"/>
    <w:rsid w:val="00AD3F8A"/>
    <w:rsid w:val="00AE0AD0"/>
    <w:rsid w:val="00B0136D"/>
    <w:rsid w:val="00B20815"/>
    <w:rsid w:val="00B31512"/>
    <w:rsid w:val="00B40D78"/>
    <w:rsid w:val="00B532C0"/>
    <w:rsid w:val="00C45C91"/>
    <w:rsid w:val="00C714DA"/>
    <w:rsid w:val="00C72332"/>
    <w:rsid w:val="00CF1E32"/>
    <w:rsid w:val="00D141D1"/>
    <w:rsid w:val="00D41A4C"/>
    <w:rsid w:val="00D8322F"/>
    <w:rsid w:val="00DB1852"/>
    <w:rsid w:val="00DC1D1D"/>
    <w:rsid w:val="00E14360"/>
    <w:rsid w:val="00E45560"/>
    <w:rsid w:val="00E76C8A"/>
    <w:rsid w:val="00E82E32"/>
    <w:rsid w:val="00E91B52"/>
    <w:rsid w:val="00ED6FD6"/>
    <w:rsid w:val="00F077DA"/>
    <w:rsid w:val="00F10597"/>
    <w:rsid w:val="00F310F4"/>
    <w:rsid w:val="00F411CC"/>
    <w:rsid w:val="00F616C8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DA99A"/>
  <w14:defaultImageDpi w14:val="32767"/>
  <w15:chartTrackingRefBased/>
  <w15:docId w15:val="{8F4FEB7E-DDFE-3541-B44A-BC03B870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82015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159"/>
  </w:style>
  <w:style w:type="character" w:styleId="Sidnummer">
    <w:name w:val="page number"/>
    <w:basedOn w:val="Standardstycketeckensnitt"/>
    <w:uiPriority w:val="99"/>
    <w:semiHidden/>
    <w:unhideWhenUsed/>
    <w:rsid w:val="00820159"/>
  </w:style>
  <w:style w:type="table" w:styleId="Tabellrutnt">
    <w:name w:val="Table Grid"/>
    <w:basedOn w:val="Normaltabell"/>
    <w:uiPriority w:val="39"/>
    <w:rsid w:val="0082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A1B7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A1B71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E671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F1A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1A01"/>
  </w:style>
  <w:style w:type="character" w:styleId="AnvndHyperlnk">
    <w:name w:val="FollowedHyperlink"/>
    <w:basedOn w:val="Standardstycketeckensnitt"/>
    <w:uiPriority w:val="99"/>
    <w:semiHidden/>
    <w:unhideWhenUsed/>
    <w:rsid w:val="00351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b.se/wp-content/uploads/2025/02/programblad-intradagarna-2025-fardi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Ingvarsson</dc:creator>
  <cp:keywords/>
  <dc:description/>
  <cp:lastModifiedBy>Maria Larsson</cp:lastModifiedBy>
  <cp:revision>2</cp:revision>
  <dcterms:created xsi:type="dcterms:W3CDTF">2025-03-30T21:53:00Z</dcterms:created>
  <dcterms:modified xsi:type="dcterms:W3CDTF">2025-03-30T21:53:00Z</dcterms:modified>
</cp:coreProperties>
</file>