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44E1" w14:textId="11E19365" w:rsidR="00905F30" w:rsidRPr="00D76608" w:rsidRDefault="00A70F99" w:rsidP="00905F30">
      <w:pPr>
        <w:pStyle w:val="Rubrik"/>
        <w:shd w:val="clear" w:color="auto" w:fill="FFFFFF" w:themeFill="background1"/>
        <w:ind w:left="426"/>
        <w:rPr>
          <w:b/>
          <w:bCs/>
          <w:color w:val="538135" w:themeColor="accent6" w:themeShade="BF"/>
          <w:spacing w:val="14"/>
          <w:sz w:val="40"/>
          <w:szCs w:val="40"/>
        </w:rPr>
      </w:pPr>
      <w:r w:rsidRPr="00D76608">
        <w:rPr>
          <w:b/>
          <w:bCs/>
          <w:noProof/>
          <w:color w:val="538135" w:themeColor="accent6" w:themeShade="BF"/>
          <w:spacing w:val="0"/>
          <w:sz w:val="40"/>
          <w:szCs w:val="40"/>
          <w:lang w:eastAsia="sv-SE"/>
        </w:rPr>
        <w:drawing>
          <wp:anchor distT="0" distB="0" distL="114300" distR="114300" simplePos="0" relativeHeight="251657216" behindDoc="0" locked="0" layoutInCell="1" allowOverlap="1" wp14:anchorId="77C68074" wp14:editId="37614910">
            <wp:simplePos x="0" y="0"/>
            <wp:positionH relativeFrom="margin">
              <wp:posOffset>5175885</wp:posOffset>
            </wp:positionH>
            <wp:positionV relativeFrom="margin">
              <wp:posOffset>3810</wp:posOffset>
            </wp:positionV>
            <wp:extent cx="1158240" cy="1203960"/>
            <wp:effectExtent l="0" t="0" r="3810" b="0"/>
            <wp:wrapNone/>
            <wp:docPr id="5" name="Bildobjekt 1" descr="En bild som visar ritning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499" t="-1" r="25545" b="2575"/>
                    <a:stretch/>
                  </pic:blipFill>
                  <pic:spPr bwMode="auto">
                    <a:xfrm>
                      <a:off x="0" y="0"/>
                      <a:ext cx="11582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6E4" w:rsidRPr="00D76608">
        <w:rPr>
          <w:b/>
          <w:bCs/>
          <w:noProof/>
          <w:color w:val="538135" w:themeColor="accent6" w:themeShade="BF"/>
          <w:spacing w:val="0"/>
          <w:sz w:val="40"/>
          <w:szCs w:val="40"/>
          <w:lang w:eastAsia="sv-S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9D6C1A" wp14:editId="49E68918">
                <wp:simplePos x="0" y="0"/>
                <wp:positionH relativeFrom="column">
                  <wp:posOffset>-86719</wp:posOffset>
                </wp:positionH>
                <wp:positionV relativeFrom="paragraph">
                  <wp:posOffset>-168304</wp:posOffset>
                </wp:positionV>
                <wp:extent cx="6477000" cy="9443003"/>
                <wp:effectExtent l="19050" t="19050" r="19050" b="2540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44300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52A9595F" w14:textId="53923F8D" w:rsidR="000016E4" w:rsidRDefault="001F3DF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D6C1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6.85pt;margin-top:-13.25pt;width:510pt;height:743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" filled="f" strokecolor="#538135 [2409]" strokeweight="3pt">
                <v:stroke dashstyle="1 1"/>
                <v:textbox>
                  <w:txbxContent>
                    <w:p w14:paraId="52A9595F" w14:textId="53923F8D" w:rsidR="000016E4" w:rsidRDefault="001F3DF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70825" w:rsidRPr="00D76608">
        <w:rPr>
          <w:b/>
          <w:bCs/>
          <w:color w:val="538135" w:themeColor="accent6" w:themeShade="BF"/>
          <w:spacing w:val="0"/>
          <w:sz w:val="40"/>
          <w:szCs w:val="40"/>
        </w:rPr>
        <w:t>GOTT</w:t>
      </w:r>
      <w:r w:rsidR="00CC54D5" w:rsidRPr="00D76608">
        <w:rPr>
          <w:b/>
          <w:bCs/>
          <w:color w:val="538135" w:themeColor="accent6" w:themeShade="BF"/>
          <w:spacing w:val="0"/>
          <w:sz w:val="40"/>
          <w:szCs w:val="40"/>
        </w:rPr>
        <w:t xml:space="preserve"> </w:t>
      </w:r>
      <w:r w:rsidR="00270825" w:rsidRPr="00D76608">
        <w:rPr>
          <w:b/>
          <w:bCs/>
          <w:color w:val="538135" w:themeColor="accent6" w:themeShade="BF"/>
          <w:spacing w:val="0"/>
          <w:sz w:val="40"/>
          <w:szCs w:val="40"/>
        </w:rPr>
        <w:t>LIV</w:t>
      </w:r>
      <w:r w:rsidR="00CC54D5" w:rsidRPr="00D76608">
        <w:rPr>
          <w:b/>
          <w:bCs/>
          <w:color w:val="538135" w:themeColor="accent6" w:themeShade="BF"/>
          <w:spacing w:val="0"/>
          <w:sz w:val="40"/>
          <w:szCs w:val="40"/>
        </w:rPr>
        <w:t xml:space="preserve"> </w:t>
      </w:r>
      <w:r w:rsidR="00270825" w:rsidRPr="00D76608">
        <w:rPr>
          <w:b/>
          <w:bCs/>
          <w:color w:val="538135" w:themeColor="accent6" w:themeShade="BF"/>
          <w:spacing w:val="0"/>
          <w:sz w:val="40"/>
          <w:szCs w:val="40"/>
        </w:rPr>
        <w:t>SOM</w:t>
      </w:r>
      <w:r w:rsidR="00CC54D5" w:rsidRPr="00D76608">
        <w:rPr>
          <w:b/>
          <w:bCs/>
          <w:color w:val="538135" w:themeColor="accent6" w:themeShade="BF"/>
          <w:spacing w:val="0"/>
          <w:sz w:val="40"/>
          <w:szCs w:val="40"/>
        </w:rPr>
        <w:t xml:space="preserve"> </w:t>
      </w:r>
      <w:r w:rsidR="00270825" w:rsidRPr="00D76608">
        <w:rPr>
          <w:b/>
          <w:bCs/>
          <w:color w:val="538135" w:themeColor="accent6" w:themeShade="BF"/>
          <w:spacing w:val="0"/>
          <w:sz w:val="40"/>
          <w:szCs w:val="40"/>
        </w:rPr>
        <w:t>ÄLDRE</w:t>
      </w:r>
      <w:r w:rsidR="00905F30" w:rsidRPr="00D76608">
        <w:rPr>
          <w:b/>
          <w:bCs/>
          <w:color w:val="538135" w:themeColor="accent6" w:themeShade="BF"/>
          <w:spacing w:val="-14"/>
          <w:sz w:val="40"/>
          <w:szCs w:val="40"/>
        </w:rPr>
        <w:br/>
      </w:r>
      <w:r w:rsidR="00905F30" w:rsidRPr="00D76608">
        <w:rPr>
          <w:b/>
          <w:bCs/>
          <w:color w:val="538135" w:themeColor="accent6" w:themeShade="BF"/>
          <w:spacing w:val="14"/>
          <w:sz w:val="40"/>
          <w:szCs w:val="40"/>
        </w:rPr>
        <w:t xml:space="preserve">- utbildning till seniorexpert </w:t>
      </w:r>
      <w:r w:rsidR="00072840">
        <w:rPr>
          <w:noProof/>
        </w:rPr>
        <w:drawing>
          <wp:inline distT="0" distB="0" distL="0" distR="0" wp14:anchorId="15E045DD" wp14:editId="57E4DD4A">
            <wp:extent cx="1775460" cy="624840"/>
            <wp:effectExtent l="0" t="0" r="0" b="3810"/>
            <wp:docPr id="3" name="Bild 1" descr="FUB förenklad 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FUB förenklad logoty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96770" w14:textId="27E9BC29" w:rsidR="00905F30" w:rsidRPr="003D5E78" w:rsidRDefault="00905F30" w:rsidP="00905F30">
      <w:pPr>
        <w:rPr>
          <w:sz w:val="8"/>
          <w:szCs w:val="8"/>
        </w:rPr>
      </w:pPr>
    </w:p>
    <w:p w14:paraId="2804942E" w14:textId="50974B69" w:rsidR="00E4704F" w:rsidRPr="00D76608" w:rsidRDefault="00CC54D5" w:rsidP="000016E4">
      <w:pPr>
        <w:spacing w:after="120" w:line="240" w:lineRule="auto"/>
        <w:ind w:left="426"/>
        <w:rPr>
          <w:color w:val="E03506"/>
          <w:sz w:val="36"/>
          <w:szCs w:val="36"/>
        </w:rPr>
      </w:pPr>
      <w:r w:rsidRPr="00D76608">
        <w:rPr>
          <w:color w:val="E03506"/>
          <w:sz w:val="36"/>
          <w:szCs w:val="36"/>
        </w:rPr>
        <w:t xml:space="preserve">Vill du bli </w:t>
      </w:r>
      <w:r w:rsidR="00905F30" w:rsidRPr="00D76608">
        <w:rPr>
          <w:color w:val="E03506"/>
          <w:sz w:val="36"/>
          <w:szCs w:val="36"/>
        </w:rPr>
        <w:t>senior</w:t>
      </w:r>
      <w:r w:rsidRPr="00D76608">
        <w:rPr>
          <w:color w:val="E03506"/>
          <w:sz w:val="36"/>
          <w:szCs w:val="36"/>
        </w:rPr>
        <w:t>expert</w:t>
      </w:r>
      <w:r w:rsidR="001F3DF6" w:rsidRPr="00D76608">
        <w:rPr>
          <w:color w:val="E03506"/>
          <w:sz w:val="36"/>
          <w:szCs w:val="36"/>
        </w:rPr>
        <w:t>?</w:t>
      </w:r>
      <w:r w:rsidRPr="00D76608">
        <w:rPr>
          <w:color w:val="E03506"/>
          <w:sz w:val="36"/>
          <w:szCs w:val="36"/>
        </w:rPr>
        <w:t xml:space="preserve"> </w:t>
      </w:r>
      <w:r w:rsidR="00A70F99" w:rsidRPr="00D76608">
        <w:rPr>
          <w:color w:val="E03506"/>
          <w:sz w:val="36"/>
          <w:szCs w:val="36"/>
        </w:rPr>
        <w:br/>
      </w:r>
      <w:r w:rsidR="001F3DF6" w:rsidRPr="00D76608">
        <w:rPr>
          <w:color w:val="E03506"/>
          <w:spacing w:val="-10"/>
          <w:sz w:val="36"/>
          <w:szCs w:val="36"/>
        </w:rPr>
        <w:t>Vill du bli en</w:t>
      </w:r>
      <w:r w:rsidR="00A70F99" w:rsidRPr="00D76608">
        <w:rPr>
          <w:color w:val="E03506"/>
          <w:spacing w:val="-10"/>
          <w:sz w:val="36"/>
          <w:szCs w:val="36"/>
        </w:rPr>
        <w:t xml:space="preserve"> </w:t>
      </w:r>
      <w:r w:rsidR="00905F30" w:rsidRPr="00D76608">
        <w:rPr>
          <w:color w:val="E03506"/>
          <w:spacing w:val="-10"/>
          <w:sz w:val="36"/>
          <w:szCs w:val="36"/>
        </w:rPr>
        <w:t xml:space="preserve">viktig </w:t>
      </w:r>
      <w:r w:rsidR="001F3DF6" w:rsidRPr="00D76608">
        <w:rPr>
          <w:color w:val="E03506"/>
          <w:spacing w:val="-10"/>
          <w:sz w:val="36"/>
          <w:szCs w:val="36"/>
        </w:rPr>
        <w:t>person som hjälper andra?</w:t>
      </w:r>
    </w:p>
    <w:p w14:paraId="4CC89786" w14:textId="77777777" w:rsidR="00D76608" w:rsidRDefault="001F3DF6" w:rsidP="000016E4">
      <w:pPr>
        <w:spacing w:after="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3D5E78">
        <w:rPr>
          <w:sz w:val="28"/>
          <w:szCs w:val="28"/>
        </w:rPr>
        <w:t>utbildning</w:t>
      </w:r>
      <w:r>
        <w:rPr>
          <w:sz w:val="28"/>
          <w:szCs w:val="28"/>
        </w:rPr>
        <w:t>en</w:t>
      </w:r>
      <w:r w:rsidR="00E4704F" w:rsidRPr="001C50CF">
        <w:rPr>
          <w:sz w:val="28"/>
          <w:szCs w:val="28"/>
        </w:rPr>
        <w:t xml:space="preserve"> </w:t>
      </w:r>
      <w:r w:rsidR="003D5E78">
        <w:rPr>
          <w:sz w:val="28"/>
          <w:szCs w:val="28"/>
        </w:rPr>
        <w:t>talar vi</w:t>
      </w:r>
      <w:r w:rsidR="00E4704F" w:rsidRPr="001C50CF">
        <w:rPr>
          <w:sz w:val="28"/>
          <w:szCs w:val="28"/>
        </w:rPr>
        <w:t xml:space="preserve"> om hur det är att åldras med </w:t>
      </w:r>
      <w:r w:rsidR="00D76608">
        <w:rPr>
          <w:sz w:val="28"/>
          <w:szCs w:val="28"/>
        </w:rPr>
        <w:t>en intellektuell funktionsnedsättning (</w:t>
      </w:r>
      <w:r w:rsidR="00E4704F" w:rsidRPr="001C50CF">
        <w:rPr>
          <w:sz w:val="28"/>
          <w:szCs w:val="28"/>
        </w:rPr>
        <w:t>IF</w:t>
      </w:r>
      <w:r w:rsidR="00D76608">
        <w:rPr>
          <w:sz w:val="28"/>
          <w:szCs w:val="28"/>
        </w:rPr>
        <w:t xml:space="preserve">) </w:t>
      </w:r>
      <w:r w:rsidR="001C50CF">
        <w:rPr>
          <w:sz w:val="28"/>
          <w:szCs w:val="28"/>
        </w:rPr>
        <w:t xml:space="preserve">och vad som händer efter </w:t>
      </w:r>
      <w:r w:rsidR="00D76608">
        <w:rPr>
          <w:sz w:val="28"/>
          <w:szCs w:val="28"/>
        </w:rPr>
        <w:t>du har slutat jobba</w:t>
      </w:r>
      <w:r w:rsidR="001C50CF">
        <w:rPr>
          <w:sz w:val="28"/>
          <w:szCs w:val="28"/>
        </w:rPr>
        <w:t>.</w:t>
      </w:r>
      <w:r w:rsidR="005526AB">
        <w:rPr>
          <w:sz w:val="28"/>
          <w:szCs w:val="28"/>
        </w:rPr>
        <w:t xml:space="preserve"> </w:t>
      </w:r>
    </w:p>
    <w:p w14:paraId="5DFEF1A4" w14:textId="58F1D578" w:rsidR="00E4704F" w:rsidRPr="001C50CF" w:rsidRDefault="00905F30" w:rsidP="000016E4">
      <w:pPr>
        <w:spacing w:after="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Vi </w:t>
      </w:r>
      <w:r w:rsidR="00D76608">
        <w:rPr>
          <w:sz w:val="28"/>
          <w:szCs w:val="28"/>
        </w:rPr>
        <w:t>hoppas att du som har en</w:t>
      </w:r>
      <w:r w:rsidR="005526AB">
        <w:rPr>
          <w:sz w:val="28"/>
          <w:szCs w:val="28"/>
        </w:rPr>
        <w:t xml:space="preserve"> lindrig IF och </w:t>
      </w:r>
      <w:r w:rsidR="00D76608">
        <w:rPr>
          <w:sz w:val="28"/>
          <w:szCs w:val="28"/>
        </w:rPr>
        <w:t>har fyllt</w:t>
      </w:r>
      <w:r w:rsidR="005526AB">
        <w:rPr>
          <w:sz w:val="28"/>
          <w:szCs w:val="28"/>
        </w:rPr>
        <w:t xml:space="preserve"> 50 år</w:t>
      </w:r>
      <w:r w:rsidR="00D76608">
        <w:rPr>
          <w:sz w:val="28"/>
          <w:szCs w:val="28"/>
        </w:rPr>
        <w:t xml:space="preserve"> eller äldre vill vara med.</w:t>
      </w:r>
      <w:r w:rsidR="005526AB">
        <w:rPr>
          <w:sz w:val="28"/>
          <w:szCs w:val="28"/>
        </w:rPr>
        <w:t xml:space="preserve"> </w:t>
      </w:r>
      <w:r w:rsidR="001438CC">
        <w:rPr>
          <w:sz w:val="28"/>
          <w:szCs w:val="28"/>
        </w:rPr>
        <w:br/>
      </w:r>
      <w:r w:rsidRPr="00072840">
        <w:rPr>
          <w:b/>
          <w:bCs/>
          <w:sz w:val="28"/>
          <w:szCs w:val="28"/>
        </w:rPr>
        <w:t>Utbildningen</w:t>
      </w:r>
      <w:r w:rsidR="005526AB" w:rsidRPr="00072840">
        <w:rPr>
          <w:b/>
          <w:bCs/>
          <w:sz w:val="28"/>
          <w:szCs w:val="28"/>
        </w:rPr>
        <w:t xml:space="preserve"> är helt gratis</w:t>
      </w:r>
      <w:r w:rsidRPr="00072840">
        <w:rPr>
          <w:b/>
          <w:bCs/>
          <w:sz w:val="28"/>
          <w:szCs w:val="28"/>
        </w:rPr>
        <w:t>!</w:t>
      </w:r>
      <w:r w:rsidR="00E4704F" w:rsidRPr="001C50CF">
        <w:rPr>
          <w:sz w:val="28"/>
          <w:szCs w:val="28"/>
        </w:rPr>
        <w:br/>
      </w:r>
      <w:r w:rsidR="00E4704F" w:rsidRPr="001C50CF">
        <w:rPr>
          <w:sz w:val="28"/>
          <w:szCs w:val="28"/>
        </w:rPr>
        <w:br/>
      </w:r>
      <w:r w:rsidR="00E4704F" w:rsidRPr="00625DDA">
        <w:rPr>
          <w:color w:val="538135" w:themeColor="accent6" w:themeShade="BF"/>
          <w:sz w:val="32"/>
          <w:szCs w:val="32"/>
        </w:rPr>
        <w:t xml:space="preserve">Du får </w:t>
      </w:r>
      <w:r w:rsidR="001C50CF" w:rsidRPr="00625DDA">
        <w:rPr>
          <w:color w:val="538135" w:themeColor="accent6" w:themeShade="BF"/>
          <w:sz w:val="32"/>
          <w:szCs w:val="32"/>
        </w:rPr>
        <w:t>lära dig</w:t>
      </w:r>
      <w:r w:rsidR="00E4704F" w:rsidRPr="00625DDA">
        <w:rPr>
          <w:color w:val="538135" w:themeColor="accent6" w:themeShade="BF"/>
          <w:sz w:val="32"/>
          <w:szCs w:val="32"/>
        </w:rPr>
        <w:t xml:space="preserve"> mer om</w:t>
      </w:r>
      <w:r w:rsidR="00E4704F" w:rsidRPr="00724806">
        <w:rPr>
          <w:color w:val="538135" w:themeColor="accent6" w:themeShade="BF"/>
          <w:sz w:val="28"/>
          <w:szCs w:val="28"/>
        </w:rPr>
        <w:t xml:space="preserve"> </w:t>
      </w:r>
    </w:p>
    <w:p w14:paraId="546B69E6" w14:textId="4EB863F1" w:rsidR="00E4704F" w:rsidRPr="001C50CF" w:rsidRDefault="00E4704F" w:rsidP="000016E4">
      <w:pPr>
        <w:pStyle w:val="Liststycke"/>
        <w:numPr>
          <w:ilvl w:val="0"/>
          <w:numId w:val="2"/>
        </w:numPr>
        <w:spacing w:after="200" w:line="276" w:lineRule="auto"/>
        <w:ind w:left="851" w:hanging="284"/>
        <w:rPr>
          <w:sz w:val="28"/>
          <w:szCs w:val="28"/>
        </w:rPr>
      </w:pPr>
      <w:r w:rsidRPr="001C50CF">
        <w:rPr>
          <w:sz w:val="28"/>
          <w:szCs w:val="28"/>
        </w:rPr>
        <w:t xml:space="preserve">hur du kan bo efter </w:t>
      </w:r>
      <w:r w:rsidR="00D76608">
        <w:rPr>
          <w:sz w:val="28"/>
          <w:szCs w:val="28"/>
        </w:rPr>
        <w:t>att du har slutat arbeta</w:t>
      </w:r>
    </w:p>
    <w:p w14:paraId="5E5636DA" w14:textId="38BF2B9D" w:rsidR="00E4704F" w:rsidRPr="001C50CF" w:rsidRDefault="00E4704F" w:rsidP="000016E4">
      <w:pPr>
        <w:pStyle w:val="Liststycke"/>
        <w:numPr>
          <w:ilvl w:val="0"/>
          <w:numId w:val="2"/>
        </w:numPr>
        <w:spacing w:after="200" w:line="276" w:lineRule="auto"/>
        <w:ind w:left="851" w:hanging="284"/>
        <w:rPr>
          <w:sz w:val="28"/>
          <w:szCs w:val="28"/>
        </w:rPr>
      </w:pPr>
      <w:r w:rsidRPr="001C50CF">
        <w:rPr>
          <w:sz w:val="28"/>
          <w:szCs w:val="28"/>
        </w:rPr>
        <w:t xml:space="preserve">vad du kan göra efter </w:t>
      </w:r>
      <w:r w:rsidR="00D76608">
        <w:rPr>
          <w:sz w:val="28"/>
          <w:szCs w:val="28"/>
        </w:rPr>
        <w:t>du har slutar arbeta</w:t>
      </w:r>
    </w:p>
    <w:p w14:paraId="6049293A" w14:textId="262E0D37" w:rsidR="00E4704F" w:rsidRPr="001C50CF" w:rsidRDefault="00E4704F" w:rsidP="000016E4">
      <w:pPr>
        <w:pStyle w:val="Liststycke"/>
        <w:numPr>
          <w:ilvl w:val="0"/>
          <w:numId w:val="2"/>
        </w:numPr>
        <w:spacing w:after="200" w:line="276" w:lineRule="auto"/>
        <w:ind w:left="851" w:hanging="284"/>
        <w:rPr>
          <w:sz w:val="28"/>
          <w:szCs w:val="28"/>
        </w:rPr>
      </w:pPr>
      <w:r w:rsidRPr="001C50CF">
        <w:rPr>
          <w:sz w:val="28"/>
          <w:szCs w:val="28"/>
        </w:rPr>
        <w:t xml:space="preserve">hur du kan vara med och påverka </w:t>
      </w:r>
      <w:r w:rsidR="003D5E78">
        <w:rPr>
          <w:sz w:val="28"/>
          <w:szCs w:val="28"/>
        </w:rPr>
        <w:t>ditt och andras liv</w:t>
      </w:r>
      <w:r w:rsidR="00D76608">
        <w:rPr>
          <w:sz w:val="28"/>
          <w:szCs w:val="28"/>
        </w:rPr>
        <w:t xml:space="preserve"> när du blir äldre</w:t>
      </w:r>
    </w:p>
    <w:p w14:paraId="27CC9885" w14:textId="567805F6" w:rsidR="00AC14BB" w:rsidRPr="00A70F99" w:rsidRDefault="00AC14BB" w:rsidP="00A70F99">
      <w:pPr>
        <w:spacing w:after="0" w:line="400" w:lineRule="exact"/>
        <w:ind w:left="425"/>
        <w:rPr>
          <w:color w:val="538135" w:themeColor="accent6" w:themeShade="BF"/>
          <w:sz w:val="32"/>
          <w:szCs w:val="32"/>
        </w:rPr>
      </w:pPr>
      <w:r w:rsidRPr="00A70F99">
        <w:rPr>
          <w:color w:val="538135" w:themeColor="accent6" w:themeShade="BF"/>
          <w:sz w:val="32"/>
          <w:szCs w:val="32"/>
        </w:rPr>
        <w:t>Under utbildningen till seniorexpert</w:t>
      </w:r>
      <w:r w:rsidR="00A70F99" w:rsidRPr="00A70F99">
        <w:rPr>
          <w:color w:val="538135" w:themeColor="accent6" w:themeShade="BF"/>
          <w:sz w:val="32"/>
          <w:szCs w:val="32"/>
        </w:rPr>
        <w:t xml:space="preserve"> </w:t>
      </w:r>
      <w:r w:rsidRPr="00A70F99">
        <w:rPr>
          <w:color w:val="538135" w:themeColor="accent6" w:themeShade="BF"/>
          <w:sz w:val="32"/>
          <w:szCs w:val="32"/>
        </w:rPr>
        <w:t xml:space="preserve">kommer </w:t>
      </w:r>
      <w:r w:rsidR="001F3DF6" w:rsidRPr="00A70F99">
        <w:rPr>
          <w:color w:val="538135" w:themeColor="accent6" w:themeShade="BF"/>
          <w:sz w:val="32"/>
          <w:szCs w:val="32"/>
        </w:rPr>
        <w:t xml:space="preserve">du </w:t>
      </w:r>
      <w:r w:rsidRPr="00A70F99">
        <w:rPr>
          <w:color w:val="538135" w:themeColor="accent6" w:themeShade="BF"/>
          <w:sz w:val="32"/>
          <w:szCs w:val="32"/>
        </w:rPr>
        <w:t>att:</w:t>
      </w:r>
    </w:p>
    <w:p w14:paraId="3C268D2B" w14:textId="7A95FE9C" w:rsidR="00AC14BB" w:rsidRDefault="00AC14BB" w:rsidP="00A70F99">
      <w:pPr>
        <w:pStyle w:val="Liststycke"/>
        <w:numPr>
          <w:ilvl w:val="0"/>
          <w:numId w:val="4"/>
        </w:numPr>
        <w:spacing w:after="0" w:line="400" w:lineRule="exact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synas i sociala medier (Facebook, </w:t>
      </w:r>
      <w:proofErr w:type="spellStart"/>
      <w:r>
        <w:rPr>
          <w:sz w:val="28"/>
          <w:szCs w:val="28"/>
        </w:rPr>
        <w:t>Instagram</w:t>
      </w:r>
      <w:proofErr w:type="spellEnd"/>
      <w:r>
        <w:rPr>
          <w:sz w:val="28"/>
          <w:szCs w:val="28"/>
        </w:rPr>
        <w:t>, Youtube)</w:t>
      </w:r>
    </w:p>
    <w:p w14:paraId="68C0A7C5" w14:textId="2A3637D2" w:rsidR="00AC14BB" w:rsidRDefault="00AC14BB" w:rsidP="00A70F99">
      <w:pPr>
        <w:pStyle w:val="Liststycke"/>
        <w:numPr>
          <w:ilvl w:val="0"/>
          <w:numId w:val="4"/>
        </w:numPr>
        <w:spacing w:after="0" w:line="400" w:lineRule="exact"/>
        <w:ind w:left="851"/>
        <w:rPr>
          <w:sz w:val="28"/>
          <w:szCs w:val="28"/>
        </w:rPr>
      </w:pPr>
      <w:r>
        <w:rPr>
          <w:sz w:val="28"/>
          <w:szCs w:val="28"/>
        </w:rPr>
        <w:t>prata med de som bestämmer i din kommun där du bor</w:t>
      </w:r>
    </w:p>
    <w:p w14:paraId="42BB578B" w14:textId="28039560" w:rsidR="003D5E78" w:rsidRDefault="00A70F99" w:rsidP="00A70F99">
      <w:pPr>
        <w:pStyle w:val="Liststycke"/>
        <w:numPr>
          <w:ilvl w:val="0"/>
          <w:numId w:val="4"/>
        </w:numPr>
        <w:spacing w:after="0" w:line="400" w:lineRule="exact"/>
        <w:ind w:left="851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0" locked="0" layoutInCell="1" allowOverlap="1" wp14:anchorId="37E2EC4B" wp14:editId="11CB22C3">
            <wp:simplePos x="0" y="0"/>
            <wp:positionH relativeFrom="column">
              <wp:posOffset>4315460</wp:posOffset>
            </wp:positionH>
            <wp:positionV relativeFrom="paragraph">
              <wp:posOffset>400685</wp:posOffset>
            </wp:positionV>
            <wp:extent cx="1231900" cy="1231794"/>
            <wp:effectExtent l="0" t="0" r="635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/>
                    </pic:cNvPicPr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1900" cy="1231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E78">
        <w:rPr>
          <w:sz w:val="28"/>
          <w:szCs w:val="28"/>
        </w:rPr>
        <w:t>hjälpa till så att personer med IF får ett gott liv som äldre</w:t>
      </w:r>
      <w:r w:rsidR="00AC14BB" w:rsidRPr="00AC14BB">
        <w:rPr>
          <w:sz w:val="28"/>
          <w:szCs w:val="28"/>
        </w:rPr>
        <w:br/>
      </w:r>
    </w:p>
    <w:p w14:paraId="19C95372" w14:textId="77777777" w:rsidR="00D76608" w:rsidRDefault="003D5E78" w:rsidP="001F3DF6">
      <w:pPr>
        <w:spacing w:after="0" w:line="400" w:lineRule="exact"/>
        <w:ind w:left="426"/>
        <w:rPr>
          <w:sz w:val="28"/>
          <w:szCs w:val="28"/>
        </w:rPr>
      </w:pPr>
      <w:r>
        <w:rPr>
          <w:sz w:val="28"/>
          <w:szCs w:val="28"/>
        </w:rPr>
        <w:t>Ut</w:t>
      </w:r>
      <w:r w:rsidR="00905F30" w:rsidRPr="003D5E78">
        <w:rPr>
          <w:sz w:val="28"/>
          <w:szCs w:val="28"/>
        </w:rPr>
        <w:t>bildningen</w:t>
      </w:r>
      <w:r w:rsidR="001F3DF6">
        <w:rPr>
          <w:sz w:val="28"/>
          <w:szCs w:val="28"/>
        </w:rPr>
        <w:t xml:space="preserve"> pågår under 4 terminer. </w:t>
      </w:r>
      <w:r w:rsidR="001C50CF" w:rsidRPr="003D5E78">
        <w:rPr>
          <w:sz w:val="28"/>
          <w:szCs w:val="28"/>
        </w:rPr>
        <w:br/>
      </w:r>
      <w:r w:rsidR="00256E86" w:rsidRPr="003D5E78">
        <w:rPr>
          <w:sz w:val="28"/>
          <w:szCs w:val="28"/>
        </w:rPr>
        <w:t xml:space="preserve">Vi </w:t>
      </w:r>
      <w:r w:rsidR="001C50CF" w:rsidRPr="003D5E78">
        <w:rPr>
          <w:sz w:val="28"/>
          <w:szCs w:val="28"/>
        </w:rPr>
        <w:t>träffas en gång i veckan</w:t>
      </w:r>
      <w:r w:rsidR="00D76608">
        <w:rPr>
          <w:sz w:val="28"/>
          <w:szCs w:val="28"/>
        </w:rPr>
        <w:t xml:space="preserve"> tillsammans med </w:t>
      </w:r>
    </w:p>
    <w:p w14:paraId="6FCDD0B1" w14:textId="77777777" w:rsidR="00D76608" w:rsidRDefault="00D76608" w:rsidP="00D76608">
      <w:pPr>
        <w:spacing w:after="0" w:line="400" w:lineRule="exact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cirkelledarna från FUB. </w:t>
      </w:r>
    </w:p>
    <w:p w14:paraId="2D0CB84B" w14:textId="5C069D61" w:rsidR="003D5E78" w:rsidRDefault="001C50CF" w:rsidP="00D76608">
      <w:pPr>
        <w:spacing w:after="0" w:line="400" w:lineRule="exact"/>
        <w:ind w:left="426"/>
        <w:rPr>
          <w:sz w:val="28"/>
          <w:szCs w:val="28"/>
        </w:rPr>
      </w:pPr>
      <w:r w:rsidRPr="003D5E78">
        <w:rPr>
          <w:sz w:val="28"/>
          <w:szCs w:val="28"/>
        </w:rPr>
        <w:t xml:space="preserve">Varje träff är ca </w:t>
      </w:r>
      <w:r w:rsidR="00E35DDE" w:rsidRPr="003D5E78">
        <w:rPr>
          <w:sz w:val="28"/>
          <w:szCs w:val="28"/>
        </w:rPr>
        <w:t>2,</w:t>
      </w:r>
      <w:r w:rsidR="00073491">
        <w:rPr>
          <w:sz w:val="28"/>
          <w:szCs w:val="28"/>
        </w:rPr>
        <w:t>5</w:t>
      </w:r>
      <w:r w:rsidRPr="003D5E78">
        <w:rPr>
          <w:sz w:val="28"/>
          <w:szCs w:val="28"/>
        </w:rPr>
        <w:t xml:space="preserve"> tim</w:t>
      </w:r>
      <w:r w:rsidR="003D5E78">
        <w:rPr>
          <w:sz w:val="28"/>
          <w:szCs w:val="28"/>
        </w:rPr>
        <w:t>me</w:t>
      </w:r>
      <w:r w:rsidR="00625DDA">
        <w:rPr>
          <w:sz w:val="28"/>
          <w:szCs w:val="28"/>
        </w:rPr>
        <w:t>,</w:t>
      </w:r>
      <w:r w:rsidRPr="003D5E78">
        <w:rPr>
          <w:sz w:val="28"/>
          <w:szCs w:val="28"/>
        </w:rPr>
        <w:t xml:space="preserve"> </w:t>
      </w:r>
    </w:p>
    <w:p w14:paraId="61463BF9" w14:textId="77777777" w:rsidR="0081053D" w:rsidRDefault="00676AC9" w:rsidP="003D5E78">
      <w:pPr>
        <w:spacing w:after="0" w:line="400" w:lineRule="exact"/>
        <w:ind w:left="426"/>
        <w:rPr>
          <w:sz w:val="28"/>
          <w:szCs w:val="28"/>
        </w:rPr>
      </w:pPr>
      <w:r w:rsidRPr="003D5E78">
        <w:rPr>
          <w:sz w:val="28"/>
          <w:szCs w:val="28"/>
        </w:rPr>
        <w:t>med en fikapaus. Fikat bjuder vi på.</w:t>
      </w:r>
    </w:p>
    <w:p w14:paraId="23C04F19" w14:textId="5E7798EB" w:rsidR="001C50CF" w:rsidRDefault="001C50CF" w:rsidP="003D5E78">
      <w:pPr>
        <w:spacing w:after="0" w:line="400" w:lineRule="exact"/>
        <w:ind w:left="426"/>
        <w:rPr>
          <w:sz w:val="28"/>
          <w:szCs w:val="28"/>
        </w:rPr>
      </w:pPr>
      <w:r w:rsidRPr="003D5E78">
        <w:rPr>
          <w:sz w:val="28"/>
          <w:szCs w:val="28"/>
        </w:rPr>
        <w:br/>
      </w:r>
      <w:r w:rsidRPr="00A70F99">
        <w:rPr>
          <w:color w:val="538135" w:themeColor="accent6" w:themeShade="BF"/>
          <w:sz w:val="32"/>
          <w:szCs w:val="32"/>
        </w:rPr>
        <w:t xml:space="preserve">Efter </w:t>
      </w:r>
      <w:r w:rsidR="00256E86" w:rsidRPr="00A70F99">
        <w:rPr>
          <w:color w:val="538135" w:themeColor="accent6" w:themeShade="BF"/>
          <w:sz w:val="32"/>
          <w:szCs w:val="32"/>
        </w:rPr>
        <w:t>utbildningen</w:t>
      </w:r>
      <w:r w:rsidRPr="003D5E78">
        <w:rPr>
          <w:color w:val="538135" w:themeColor="accent6" w:themeShade="BF"/>
          <w:sz w:val="28"/>
          <w:szCs w:val="28"/>
        </w:rPr>
        <w:t xml:space="preserve"> </w:t>
      </w:r>
      <w:r w:rsidR="00724806" w:rsidRPr="003D5E78">
        <w:rPr>
          <w:color w:val="538135" w:themeColor="accent6" w:themeShade="BF"/>
          <w:sz w:val="28"/>
          <w:szCs w:val="28"/>
        </w:rPr>
        <w:br/>
      </w:r>
      <w:r w:rsidR="00724806" w:rsidRPr="003D5E78">
        <w:rPr>
          <w:sz w:val="28"/>
          <w:szCs w:val="28"/>
        </w:rPr>
        <w:t xml:space="preserve">När du gått klart </w:t>
      </w:r>
      <w:r w:rsidR="00256E86" w:rsidRPr="003D5E78">
        <w:rPr>
          <w:sz w:val="28"/>
          <w:szCs w:val="28"/>
        </w:rPr>
        <w:t>utbildningen</w:t>
      </w:r>
      <w:r w:rsidR="00724806" w:rsidRPr="003D5E78">
        <w:rPr>
          <w:sz w:val="28"/>
          <w:szCs w:val="28"/>
        </w:rPr>
        <w:t xml:space="preserve"> </w:t>
      </w:r>
      <w:r w:rsidR="003D5E78">
        <w:rPr>
          <w:sz w:val="28"/>
          <w:szCs w:val="28"/>
        </w:rPr>
        <w:t xml:space="preserve">får du ett diplom som visar att du är </w:t>
      </w:r>
      <w:r w:rsidR="00256E86" w:rsidRPr="003D5E78">
        <w:rPr>
          <w:sz w:val="28"/>
          <w:szCs w:val="28"/>
        </w:rPr>
        <w:t>senior</w:t>
      </w:r>
      <w:r w:rsidRPr="003D5E78">
        <w:rPr>
          <w:sz w:val="28"/>
          <w:szCs w:val="28"/>
        </w:rPr>
        <w:t>expert</w:t>
      </w:r>
      <w:r w:rsidR="003D5E78">
        <w:rPr>
          <w:sz w:val="28"/>
          <w:szCs w:val="28"/>
        </w:rPr>
        <w:t>.</w:t>
      </w:r>
      <w:r w:rsidR="00D42CE8">
        <w:rPr>
          <w:sz w:val="28"/>
          <w:szCs w:val="28"/>
        </w:rPr>
        <w:t xml:space="preserve"> Då kan du </w:t>
      </w:r>
      <w:r w:rsidR="001F3DF6">
        <w:rPr>
          <w:sz w:val="28"/>
          <w:szCs w:val="28"/>
        </w:rPr>
        <w:t>hjälpa k</w:t>
      </w:r>
      <w:r w:rsidR="003D5E78">
        <w:rPr>
          <w:sz w:val="28"/>
          <w:szCs w:val="28"/>
        </w:rPr>
        <w:t xml:space="preserve">ommuner att planera bra boenden och bra aktiviteter för äldre med IF. </w:t>
      </w:r>
    </w:p>
    <w:p w14:paraId="310B3853" w14:textId="77777777" w:rsidR="0081053D" w:rsidRDefault="005526AB" w:rsidP="0081053D">
      <w:pPr>
        <w:spacing w:after="200" w:line="276" w:lineRule="auto"/>
        <w:ind w:firstLine="426"/>
        <w:rPr>
          <w:color w:val="538135" w:themeColor="accent6" w:themeShade="BF"/>
          <w:sz w:val="32"/>
          <w:szCs w:val="32"/>
        </w:rPr>
      </w:pPr>
      <w:r w:rsidRPr="00D76608">
        <w:rPr>
          <w:color w:val="538135" w:themeColor="accent6" w:themeShade="BF"/>
          <w:sz w:val="32"/>
          <w:szCs w:val="32"/>
        </w:rPr>
        <w:t xml:space="preserve">Plats för </w:t>
      </w:r>
      <w:r w:rsidR="006D3322" w:rsidRPr="00D76608">
        <w:rPr>
          <w:color w:val="538135" w:themeColor="accent6" w:themeShade="BF"/>
          <w:sz w:val="32"/>
          <w:szCs w:val="32"/>
        </w:rPr>
        <w:t>utbildningen</w:t>
      </w:r>
      <w:r w:rsidR="00D352A4" w:rsidRPr="00D76608">
        <w:rPr>
          <w:color w:val="538135" w:themeColor="accent6" w:themeShade="BF"/>
          <w:sz w:val="32"/>
          <w:szCs w:val="32"/>
        </w:rPr>
        <w:t xml:space="preserve"> </w:t>
      </w:r>
      <w:r w:rsidR="00D76608" w:rsidRPr="00D76608">
        <w:rPr>
          <w:color w:val="538135" w:themeColor="accent6" w:themeShade="BF"/>
          <w:sz w:val="32"/>
          <w:szCs w:val="32"/>
        </w:rPr>
        <w:t>återkommer vi med</w:t>
      </w:r>
    </w:p>
    <w:p w14:paraId="36CA074B" w14:textId="1C348C61" w:rsidR="00D76608" w:rsidRPr="00072840" w:rsidRDefault="00072840" w:rsidP="00072840">
      <w:pPr>
        <w:spacing w:after="200" w:line="276" w:lineRule="auto"/>
        <w:ind w:left="426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264653" wp14:editId="223C41C5">
                <wp:simplePos x="0" y="0"/>
                <wp:positionH relativeFrom="column">
                  <wp:posOffset>5189220</wp:posOffset>
                </wp:positionH>
                <wp:positionV relativeFrom="paragraph">
                  <wp:posOffset>504190</wp:posOffset>
                </wp:positionV>
                <wp:extent cx="556260" cy="0"/>
                <wp:effectExtent l="0" t="95250" r="0" b="95250"/>
                <wp:wrapNone/>
                <wp:docPr id="4" name="Rak p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C829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11" o:spid="_x0000_s1026" type="#_x0000_t32" style="position:absolute;margin-left:408.6pt;margin-top:39.7pt;width:43.8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" strokecolor="black [3200]" strokeweight="3pt">
                <v:stroke endarrow="block" joinstyle="miter"/>
              </v:shape>
            </w:pict>
          </mc:Fallback>
        </mc:AlternateContent>
      </w:r>
      <w:r w:rsidR="00D76608">
        <w:rPr>
          <w:sz w:val="28"/>
          <w:szCs w:val="28"/>
        </w:rPr>
        <w:t xml:space="preserve">Anmälan </w:t>
      </w:r>
      <w:r w:rsidR="0081053D">
        <w:rPr>
          <w:sz w:val="28"/>
          <w:szCs w:val="28"/>
        </w:rPr>
        <w:t xml:space="preserve">senast </w:t>
      </w:r>
      <w:r w:rsidR="009469A0" w:rsidRPr="009469A0">
        <w:rPr>
          <w:b/>
          <w:bCs/>
          <w:sz w:val="28"/>
          <w:szCs w:val="28"/>
        </w:rPr>
        <w:t>3 augusti</w:t>
      </w:r>
      <w:r w:rsidR="0081053D">
        <w:rPr>
          <w:sz w:val="28"/>
          <w:szCs w:val="28"/>
        </w:rPr>
        <w:t xml:space="preserve"> </w:t>
      </w:r>
      <w:r w:rsidR="009469A0" w:rsidRPr="00072840">
        <w:rPr>
          <w:sz w:val="28"/>
          <w:szCs w:val="28"/>
        </w:rPr>
        <w:t xml:space="preserve">till Christina </w:t>
      </w:r>
      <w:r w:rsidRPr="00072840">
        <w:rPr>
          <w:sz w:val="28"/>
          <w:szCs w:val="28"/>
        </w:rPr>
        <w:t xml:space="preserve">Åberg </w:t>
      </w:r>
      <w:r w:rsidR="0024797C">
        <w:rPr>
          <w:sz w:val="28"/>
          <w:szCs w:val="28"/>
        </w:rPr>
        <w:t>070-415 38 70</w:t>
      </w:r>
      <w:r w:rsidRPr="00072840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</w:t>
      </w:r>
      <w:r w:rsidR="004F74A8">
        <w:fldChar w:fldCharType="begin"/>
      </w:r>
      <w:r>
        <w:instrText>e</w:instrText>
      </w:r>
      <w:r w:rsidR="004F74A8">
        <w:instrText xml:space="preserve"> HYPERLINK "mailto:info@fubkarlstad.se" </w:instrText>
      </w:r>
      <w:r w:rsidR="004F74A8">
        <w:fldChar w:fldCharType="separate"/>
      </w:r>
      <w:r w:rsidR="0081053D" w:rsidRPr="00AD52F6">
        <w:rPr>
          <w:rStyle w:val="Hyperlnk"/>
          <w:sz w:val="28"/>
          <w:szCs w:val="28"/>
        </w:rPr>
        <w:t>info@fubkarlstad.se</w:t>
      </w:r>
      <w:r w:rsidR="004F74A8">
        <w:rPr>
          <w:rStyle w:val="Hyperlnk"/>
          <w:sz w:val="28"/>
          <w:szCs w:val="28"/>
        </w:rPr>
        <w:fldChar w:fldCharType="end"/>
      </w:r>
      <w:r w:rsidR="0081053D">
        <w:rPr>
          <w:sz w:val="28"/>
          <w:szCs w:val="28"/>
        </w:rPr>
        <w:t xml:space="preserve"> </w:t>
      </w:r>
      <w:r w:rsidR="0081053D" w:rsidRPr="0081053D">
        <w:rPr>
          <w:sz w:val="28"/>
          <w:szCs w:val="28"/>
        </w:rPr>
        <w:t xml:space="preserve"> </w:t>
      </w:r>
      <w:r w:rsidR="0081053D">
        <w:rPr>
          <w:sz w:val="28"/>
          <w:szCs w:val="28"/>
        </w:rPr>
        <w:tab/>
      </w:r>
      <w:r w:rsidR="0053489F">
        <w:rPr>
          <w:sz w:val="28"/>
          <w:szCs w:val="28"/>
        </w:rPr>
        <w:tab/>
      </w:r>
      <w:r w:rsidR="0053489F">
        <w:rPr>
          <w:sz w:val="28"/>
          <w:szCs w:val="28"/>
        </w:rPr>
        <w:tab/>
      </w:r>
      <w:r w:rsidR="0081053D">
        <w:rPr>
          <w:sz w:val="28"/>
          <w:szCs w:val="28"/>
        </w:rPr>
        <w:tab/>
        <w:t xml:space="preserve">          </w:t>
      </w:r>
    </w:p>
    <w:p w14:paraId="3F49B9B4" w14:textId="6B8E5D42" w:rsidR="00D76608" w:rsidRPr="001C50CF" w:rsidRDefault="00D76608" w:rsidP="000016E4">
      <w:pPr>
        <w:spacing w:after="200" w:line="276" w:lineRule="auto"/>
        <w:ind w:left="426"/>
        <w:rPr>
          <w:sz w:val="28"/>
          <w:szCs w:val="28"/>
        </w:rPr>
      </w:pPr>
    </w:p>
    <w:sectPr w:rsidR="00D76608" w:rsidRPr="001C50CF" w:rsidSect="000016E4">
      <w:pgSz w:w="11906" w:h="16838"/>
      <w:pgMar w:top="1134" w:right="1417" w:bottom="709" w:left="993" w:header="708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553B" w14:textId="77777777" w:rsidR="001A0CFB" w:rsidRDefault="001A0CFB">
      <w:pPr>
        <w:spacing w:after="0" w:line="240" w:lineRule="auto"/>
      </w:pPr>
      <w:r>
        <w:separator/>
      </w:r>
    </w:p>
  </w:endnote>
  <w:endnote w:type="continuationSeparator" w:id="0">
    <w:p w14:paraId="1D753096" w14:textId="77777777" w:rsidR="001A0CFB" w:rsidRDefault="001A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B357" w14:textId="77777777" w:rsidR="001A0CFB" w:rsidRDefault="001A0C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DA2E75" w14:textId="77777777" w:rsidR="001A0CFB" w:rsidRDefault="001A0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F37"/>
    <w:multiLevelType w:val="hybridMultilevel"/>
    <w:tmpl w:val="2BC22C22"/>
    <w:lvl w:ilvl="0" w:tplc="16A0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C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F6216"/>
    <w:multiLevelType w:val="hybridMultilevel"/>
    <w:tmpl w:val="58288D96"/>
    <w:lvl w:ilvl="0" w:tplc="ABFEB3EE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color w:val="C00000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9A3536A"/>
    <w:multiLevelType w:val="hybridMultilevel"/>
    <w:tmpl w:val="ACACF3B2"/>
    <w:lvl w:ilvl="0" w:tplc="ABFEB3EE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color w:val="C00000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F0A1ABD"/>
    <w:multiLevelType w:val="hybridMultilevel"/>
    <w:tmpl w:val="DFB6ED74"/>
    <w:lvl w:ilvl="0" w:tplc="A1A85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8B39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ocumentProtection w:edit="form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D5"/>
    <w:rsid w:val="000016E4"/>
    <w:rsid w:val="000236D8"/>
    <w:rsid w:val="00044362"/>
    <w:rsid w:val="00052AEA"/>
    <w:rsid w:val="00072840"/>
    <w:rsid w:val="00073491"/>
    <w:rsid w:val="00076E8C"/>
    <w:rsid w:val="000D197C"/>
    <w:rsid w:val="001438CC"/>
    <w:rsid w:val="00145DEE"/>
    <w:rsid w:val="001A0CFB"/>
    <w:rsid w:val="001C50CF"/>
    <w:rsid w:val="001D5368"/>
    <w:rsid w:val="001E6271"/>
    <w:rsid w:val="001F3DF6"/>
    <w:rsid w:val="0024797C"/>
    <w:rsid w:val="00256E86"/>
    <w:rsid w:val="00270825"/>
    <w:rsid w:val="0031665A"/>
    <w:rsid w:val="003873DA"/>
    <w:rsid w:val="003B5B18"/>
    <w:rsid w:val="003D5E78"/>
    <w:rsid w:val="004636AF"/>
    <w:rsid w:val="00467720"/>
    <w:rsid w:val="004B317A"/>
    <w:rsid w:val="004B7D82"/>
    <w:rsid w:val="004D3933"/>
    <w:rsid w:val="004F74A8"/>
    <w:rsid w:val="0053489F"/>
    <w:rsid w:val="005444D0"/>
    <w:rsid w:val="005526AB"/>
    <w:rsid w:val="00572E49"/>
    <w:rsid w:val="00582EC0"/>
    <w:rsid w:val="005A0D49"/>
    <w:rsid w:val="005B35C3"/>
    <w:rsid w:val="005F3CDE"/>
    <w:rsid w:val="006149D6"/>
    <w:rsid w:val="00625DDA"/>
    <w:rsid w:val="00632FD3"/>
    <w:rsid w:val="006425FE"/>
    <w:rsid w:val="00666CEA"/>
    <w:rsid w:val="00676AC9"/>
    <w:rsid w:val="006847A8"/>
    <w:rsid w:val="00686A72"/>
    <w:rsid w:val="006B685F"/>
    <w:rsid w:val="006D3322"/>
    <w:rsid w:val="00724806"/>
    <w:rsid w:val="0075541E"/>
    <w:rsid w:val="007B2C93"/>
    <w:rsid w:val="0081053D"/>
    <w:rsid w:val="0082295F"/>
    <w:rsid w:val="008275EA"/>
    <w:rsid w:val="00862550"/>
    <w:rsid w:val="008F5336"/>
    <w:rsid w:val="00905F30"/>
    <w:rsid w:val="009469A0"/>
    <w:rsid w:val="00955D27"/>
    <w:rsid w:val="00974D1E"/>
    <w:rsid w:val="00983A57"/>
    <w:rsid w:val="009A55FF"/>
    <w:rsid w:val="009E35B1"/>
    <w:rsid w:val="009E4F81"/>
    <w:rsid w:val="00A242B2"/>
    <w:rsid w:val="00A42BFE"/>
    <w:rsid w:val="00A70F99"/>
    <w:rsid w:val="00AC14BB"/>
    <w:rsid w:val="00BD0999"/>
    <w:rsid w:val="00C21716"/>
    <w:rsid w:val="00C67224"/>
    <w:rsid w:val="00CA4702"/>
    <w:rsid w:val="00CC54D5"/>
    <w:rsid w:val="00D2057A"/>
    <w:rsid w:val="00D352A4"/>
    <w:rsid w:val="00D42CE8"/>
    <w:rsid w:val="00D76608"/>
    <w:rsid w:val="00D825DA"/>
    <w:rsid w:val="00E35DDE"/>
    <w:rsid w:val="00E4704F"/>
    <w:rsid w:val="00E87DE4"/>
    <w:rsid w:val="00EB3FAE"/>
    <w:rsid w:val="00EC2ABA"/>
    <w:rsid w:val="00F11A8A"/>
    <w:rsid w:val="00F92D9A"/>
    <w:rsid w:val="00FC66D1"/>
    <w:rsid w:val="00FD42D4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C67D"/>
  <w15:docId w15:val="{BF4C7ACC-BF81-4FD2-B790-A2F8B370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RubrikChar">
    <w:name w:val="Rubrik Char"/>
    <w:basedOn w:val="Standardstycketeckensnit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styleId="Hyperlnk">
    <w:name w:val="Hyperlink"/>
    <w:basedOn w:val="Standardstycketeckensnitt"/>
    <w:rPr>
      <w:color w:val="0563C1"/>
      <w:u w:val="single"/>
    </w:rPr>
  </w:style>
  <w:style w:type="character" w:customStyle="1" w:styleId="Olstomnmnande1">
    <w:name w:val="Olöst omnämnande1"/>
    <w:basedOn w:val="Standardstycketeckensnitt"/>
    <w:rPr>
      <w:color w:val="605E5C"/>
      <w:shd w:val="clear" w:color="auto" w:fill="E1DFDD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</w:style>
  <w:style w:type="character" w:customStyle="1" w:styleId="font">
    <w:name w:val="font"/>
    <w:basedOn w:val="Standardstycketeckensnitt"/>
  </w:style>
  <w:style w:type="paragraph" w:styleId="Revision">
    <w:name w:val="Revision"/>
    <w:pPr>
      <w:spacing w:after="0" w:line="240" w:lineRule="auto"/>
      <w:textAlignment w:val="auto"/>
    </w:pPr>
  </w:style>
  <w:style w:type="paragraph" w:styleId="Ballong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149D6"/>
    <w:pPr>
      <w:ind w:left="720"/>
      <w:contextualSpacing/>
    </w:pPr>
  </w:style>
  <w:style w:type="table" w:styleId="Tabellrutnt">
    <w:name w:val="Table Grid"/>
    <w:basedOn w:val="Normaltabell"/>
    <w:uiPriority w:val="59"/>
    <w:rsid w:val="00145DEE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FF54E3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D76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v.wikipedia.org/wiki/Wikipedia:Fikarumm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f\Desktop\Ett%20Gott%20Liv\Expertgrupp\Layoutade%20dokument\Rapport%20cirkeltr&#228;ffar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 cirkelträffar mall</Template>
  <TotalTime>19</TotalTime>
  <Pages>1</Pages>
  <Words>213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</dc:creator>
  <dc:description/>
  <cp:lastModifiedBy>FUB Karlstad</cp:lastModifiedBy>
  <cp:revision>9</cp:revision>
  <cp:lastPrinted>2021-07-01T08:08:00Z</cp:lastPrinted>
  <dcterms:created xsi:type="dcterms:W3CDTF">2021-06-01T10:08:00Z</dcterms:created>
  <dcterms:modified xsi:type="dcterms:W3CDTF">2021-07-01T08:08:00Z</dcterms:modified>
</cp:coreProperties>
</file>