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C6A0" w14:textId="77777777" w:rsidR="003E57C3" w:rsidRDefault="003E57C3" w:rsidP="003E57C3">
      <w:pPr>
        <w:spacing w:after="900" w:line="288" w:lineRule="auto"/>
        <w:sectPr w:rsidR="003E57C3" w:rsidSect="003E57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09" w:right="1474" w:bottom="2268" w:left="851" w:header="567" w:footer="567" w:gutter="0"/>
          <w:cols w:space="708"/>
          <w:titlePg/>
          <w:docGrid w:linePitch="360"/>
        </w:sectPr>
      </w:pPr>
      <w:r>
        <w:rPr>
          <w:noProof/>
          <w:lang w:eastAsia="sv-SE"/>
        </w:rPr>
        <w:drawing>
          <wp:inline distT="0" distB="0" distL="0" distR="0" wp14:anchorId="74C97920" wp14:editId="5F3AE337">
            <wp:extent cx="1620000" cy="397685"/>
            <wp:effectExtent l="0" t="0" r="0" b="2540"/>
            <wp:docPr id="314" name="Bildobjekt 314" descr="Mjölby kommuns logotyp samt bild med texten Världsvan och Hemkä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jolby_logo_4f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39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6D5D2" w14:textId="7FDA479F" w:rsidR="007A6E5A" w:rsidRPr="00324F92" w:rsidRDefault="005B7E43" w:rsidP="00300AF3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Protokoll</w:t>
      </w:r>
      <w:r w:rsidR="00352969" w:rsidRPr="00324F92">
        <w:rPr>
          <w:b/>
          <w:sz w:val="22"/>
          <w:szCs w:val="22"/>
        </w:rPr>
        <w:t xml:space="preserve"> samverkan LSS</w:t>
      </w:r>
    </w:p>
    <w:p w14:paraId="4915B021" w14:textId="77777777" w:rsidR="00352969" w:rsidRPr="00324F92" w:rsidRDefault="00C77696" w:rsidP="00300AF3">
      <w:pPr>
        <w:rPr>
          <w:b/>
          <w:sz w:val="22"/>
          <w:szCs w:val="22"/>
        </w:rPr>
      </w:pPr>
      <w:r>
        <w:rPr>
          <w:b/>
          <w:sz w:val="22"/>
          <w:szCs w:val="22"/>
        </w:rPr>
        <w:t>Lokal Viby</w:t>
      </w:r>
      <w:r w:rsidR="00352969" w:rsidRPr="00324F92">
        <w:rPr>
          <w:b/>
          <w:sz w:val="22"/>
          <w:szCs w:val="22"/>
        </w:rPr>
        <w:t>, Stadshuset Mjölby Kommun</w:t>
      </w:r>
    </w:p>
    <w:p w14:paraId="6012CFD5" w14:textId="37C61F5A" w:rsidR="00C77696" w:rsidRDefault="00352969" w:rsidP="00300AF3">
      <w:pPr>
        <w:rPr>
          <w:b/>
          <w:sz w:val="22"/>
          <w:szCs w:val="22"/>
        </w:rPr>
      </w:pPr>
      <w:r w:rsidRPr="00324F92">
        <w:rPr>
          <w:b/>
          <w:sz w:val="22"/>
          <w:szCs w:val="22"/>
        </w:rPr>
        <w:t xml:space="preserve">Tid: </w:t>
      </w:r>
      <w:r w:rsidR="00D850CE">
        <w:rPr>
          <w:b/>
          <w:sz w:val="22"/>
          <w:szCs w:val="22"/>
        </w:rPr>
        <w:t>2025</w:t>
      </w:r>
      <w:r w:rsidR="000669DF">
        <w:rPr>
          <w:b/>
          <w:sz w:val="22"/>
          <w:szCs w:val="22"/>
        </w:rPr>
        <w:t>-</w:t>
      </w:r>
      <w:r w:rsidR="00B46477">
        <w:rPr>
          <w:b/>
          <w:sz w:val="22"/>
          <w:szCs w:val="22"/>
        </w:rPr>
        <w:t>11-24</w:t>
      </w:r>
      <w:r w:rsidR="000669DF">
        <w:rPr>
          <w:b/>
          <w:sz w:val="22"/>
          <w:szCs w:val="22"/>
        </w:rPr>
        <w:t xml:space="preserve"> </w:t>
      </w:r>
      <w:r w:rsidR="00C77696">
        <w:rPr>
          <w:b/>
          <w:sz w:val="22"/>
          <w:szCs w:val="22"/>
        </w:rPr>
        <w:t xml:space="preserve">13.00-15.00 </w:t>
      </w:r>
    </w:p>
    <w:p w14:paraId="70B5B38E" w14:textId="4E843582" w:rsidR="00FB5E84" w:rsidRPr="00230B1A" w:rsidRDefault="00352969" w:rsidP="00300AF3">
      <w:pPr>
        <w:rPr>
          <w:strike/>
          <w:sz w:val="22"/>
          <w:szCs w:val="22"/>
        </w:rPr>
      </w:pPr>
      <w:r w:rsidRPr="00230B1A">
        <w:rPr>
          <w:strike/>
          <w:sz w:val="22"/>
          <w:szCs w:val="22"/>
        </w:rPr>
        <w:t>Anna Paulsen Autism Östergötland</w:t>
      </w:r>
      <w:r w:rsidR="00D850CE" w:rsidRPr="00230B1A">
        <w:rPr>
          <w:strike/>
          <w:sz w:val="22"/>
          <w:szCs w:val="22"/>
        </w:rPr>
        <w:t xml:space="preserve"> (</w:t>
      </w:r>
      <w:r w:rsidR="000669DF" w:rsidRPr="00230B1A">
        <w:rPr>
          <w:strike/>
          <w:sz w:val="22"/>
          <w:szCs w:val="22"/>
        </w:rPr>
        <w:t>På länk)</w:t>
      </w:r>
    </w:p>
    <w:p w14:paraId="63D1FB22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>Maria Larsson FUB Mjölby</w:t>
      </w:r>
    </w:p>
    <w:p w14:paraId="099C2CE2" w14:textId="3603725C" w:rsidR="00352969" w:rsidRPr="00324F92" w:rsidRDefault="00B46477" w:rsidP="00300AF3">
      <w:pPr>
        <w:rPr>
          <w:sz w:val="22"/>
          <w:szCs w:val="22"/>
        </w:rPr>
      </w:pPr>
      <w:r>
        <w:rPr>
          <w:sz w:val="22"/>
          <w:szCs w:val="22"/>
        </w:rPr>
        <w:t xml:space="preserve">Annette Svensson </w:t>
      </w:r>
      <w:r w:rsidR="00352969" w:rsidRPr="00324F92">
        <w:rPr>
          <w:sz w:val="22"/>
          <w:szCs w:val="22"/>
        </w:rPr>
        <w:t xml:space="preserve">FUB Mjölby </w:t>
      </w:r>
    </w:p>
    <w:p w14:paraId="4772924C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>Päivi Pannula Förvaltningschef</w:t>
      </w:r>
    </w:p>
    <w:p w14:paraId="1163504B" w14:textId="77777777" w:rsidR="00352969" w:rsidRPr="00324F92" w:rsidRDefault="00352969" w:rsidP="00300AF3">
      <w:pPr>
        <w:rPr>
          <w:sz w:val="22"/>
          <w:szCs w:val="22"/>
        </w:rPr>
      </w:pPr>
      <w:r w:rsidRPr="00324F92">
        <w:rPr>
          <w:sz w:val="22"/>
          <w:szCs w:val="22"/>
        </w:rPr>
        <w:t>Robin Taylor Verksamhetschef</w:t>
      </w:r>
    </w:p>
    <w:p w14:paraId="2A0C0931" w14:textId="77777777" w:rsidR="00352969" w:rsidRPr="00324F92" w:rsidRDefault="00352969" w:rsidP="00300AF3">
      <w:pPr>
        <w:rPr>
          <w:sz w:val="22"/>
          <w:szCs w:val="22"/>
        </w:rPr>
      </w:pPr>
    </w:p>
    <w:p w14:paraId="2AC95C44" w14:textId="79E58565" w:rsidR="00352969" w:rsidRPr="00324F92" w:rsidRDefault="00733200" w:rsidP="00300AF3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Protokoll</w:t>
      </w:r>
    </w:p>
    <w:p w14:paraId="09E570C7" w14:textId="77777777" w:rsidR="009A4FDE" w:rsidRPr="00324F92" w:rsidRDefault="009A4FDE" w:rsidP="009A4FDE">
      <w:pPr>
        <w:pStyle w:val="Liststycke"/>
        <w:ind w:left="1440"/>
        <w:rPr>
          <w:sz w:val="22"/>
          <w:szCs w:val="22"/>
        </w:rPr>
      </w:pPr>
    </w:p>
    <w:p w14:paraId="42242E20" w14:textId="357A7D54" w:rsidR="009A4FDE" w:rsidRDefault="00D850CE" w:rsidP="00352969">
      <w:pPr>
        <w:pStyle w:val="Liststycke"/>
        <w:numPr>
          <w:ilvl w:val="0"/>
          <w:numId w:val="34"/>
        </w:numPr>
        <w:rPr>
          <w:bCs/>
          <w:sz w:val="22"/>
          <w:szCs w:val="22"/>
        </w:rPr>
      </w:pPr>
      <w:r w:rsidRPr="008C680D">
        <w:rPr>
          <w:bCs/>
          <w:sz w:val="22"/>
          <w:szCs w:val="22"/>
        </w:rPr>
        <w:t>Utbyggnad</w:t>
      </w:r>
      <w:r w:rsidR="008C680D">
        <w:rPr>
          <w:bCs/>
          <w:sz w:val="22"/>
          <w:szCs w:val="22"/>
        </w:rPr>
        <w:t>/utveckling</w:t>
      </w:r>
      <w:r w:rsidRPr="008C680D">
        <w:rPr>
          <w:bCs/>
          <w:sz w:val="22"/>
          <w:szCs w:val="22"/>
        </w:rPr>
        <w:t xml:space="preserve"> av LSS-boenden </w:t>
      </w:r>
      <w:r w:rsidR="00B46477">
        <w:rPr>
          <w:bCs/>
          <w:sz w:val="22"/>
          <w:szCs w:val="22"/>
        </w:rPr>
        <w:t>–</w:t>
      </w:r>
      <w:r w:rsidRPr="008C680D">
        <w:rPr>
          <w:bCs/>
          <w:sz w:val="22"/>
          <w:szCs w:val="22"/>
        </w:rPr>
        <w:t xml:space="preserve"> status</w:t>
      </w:r>
    </w:p>
    <w:p w14:paraId="736F1ABF" w14:textId="0C4E24A3" w:rsidR="00B46477" w:rsidRDefault="00B46477" w:rsidP="00B46477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Sankta Ingrids väg. Status: inflytt senast 1/</w:t>
      </w:r>
      <w:proofErr w:type="gramStart"/>
      <w:r>
        <w:rPr>
          <w:bCs/>
          <w:sz w:val="22"/>
          <w:szCs w:val="22"/>
        </w:rPr>
        <w:t>1-</w:t>
      </w:r>
      <w:r w:rsidR="00B33812">
        <w:rPr>
          <w:bCs/>
          <w:sz w:val="22"/>
          <w:szCs w:val="22"/>
        </w:rPr>
        <w:t>2027</w:t>
      </w:r>
      <w:proofErr w:type="gramEnd"/>
    </w:p>
    <w:p w14:paraId="1BCF58F3" w14:textId="6A57F987" w:rsidR="00B46477" w:rsidRDefault="00B46477" w:rsidP="00B46477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Sörby 2028, Eldslösa 2029</w:t>
      </w:r>
      <w:r w:rsidR="0040467B">
        <w:rPr>
          <w:bCs/>
          <w:sz w:val="22"/>
          <w:szCs w:val="22"/>
        </w:rPr>
        <w:t>.</w:t>
      </w:r>
    </w:p>
    <w:p w14:paraId="01DD4C58" w14:textId="77777777" w:rsidR="00733200" w:rsidRDefault="00733200" w:rsidP="00B46477">
      <w:pPr>
        <w:pStyle w:val="Liststycke"/>
        <w:ind w:left="643"/>
        <w:rPr>
          <w:bCs/>
          <w:sz w:val="22"/>
          <w:szCs w:val="22"/>
        </w:rPr>
      </w:pPr>
    </w:p>
    <w:p w14:paraId="422B904B" w14:textId="753B5FF6" w:rsidR="0040467B" w:rsidRDefault="0040467B" w:rsidP="00B46477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Från FUB: </w:t>
      </w:r>
    </w:p>
    <w:p w14:paraId="099C1949" w14:textId="77777777" w:rsidR="00733200" w:rsidRDefault="0040467B" w:rsidP="00B46477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Ta med i prognos och arbete framåt att även bygga för servicebostäder. Kan det skapas luft i systemet</w:t>
      </w:r>
      <w:r w:rsidR="005B7E43">
        <w:rPr>
          <w:bCs/>
          <w:sz w:val="22"/>
          <w:szCs w:val="22"/>
        </w:rPr>
        <w:t xml:space="preserve">? </w:t>
      </w:r>
      <w:r>
        <w:rPr>
          <w:bCs/>
          <w:sz w:val="22"/>
          <w:szCs w:val="22"/>
        </w:rPr>
        <w:t xml:space="preserve">Vill vi satsa på att vara en inflyttningskommun behöver det finns en större variation av bostäder. </w:t>
      </w:r>
    </w:p>
    <w:p w14:paraId="0E6C0960" w14:textId="77777777" w:rsidR="00B3648A" w:rsidRDefault="00B3648A" w:rsidP="00B46477">
      <w:pPr>
        <w:pStyle w:val="Liststycke"/>
        <w:ind w:left="643"/>
        <w:rPr>
          <w:bCs/>
          <w:sz w:val="22"/>
          <w:szCs w:val="22"/>
        </w:rPr>
      </w:pPr>
    </w:p>
    <w:p w14:paraId="1BE0E8EF" w14:textId="51503E1F" w:rsidR="0040467B" w:rsidRDefault="00F94F69" w:rsidP="00B46477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 bjuder in Samhällsbyggnad under våren som kan berätta mer om var nybyggnationerna skall ligga ge rent geografiskt i Sörby och Eldslösa. </w:t>
      </w:r>
    </w:p>
    <w:p w14:paraId="12ECB21C" w14:textId="7A391B61" w:rsidR="0040467B" w:rsidRDefault="0040467B" w:rsidP="00B46477">
      <w:pPr>
        <w:pStyle w:val="Liststycke"/>
        <w:ind w:left="643"/>
        <w:rPr>
          <w:bCs/>
          <w:sz w:val="22"/>
          <w:szCs w:val="22"/>
        </w:rPr>
      </w:pPr>
    </w:p>
    <w:p w14:paraId="03FF91B8" w14:textId="77777777" w:rsidR="00B33812" w:rsidRDefault="00B33812" w:rsidP="00B46477">
      <w:pPr>
        <w:pStyle w:val="Liststycke"/>
        <w:ind w:left="643"/>
        <w:rPr>
          <w:bCs/>
          <w:sz w:val="22"/>
          <w:szCs w:val="22"/>
        </w:rPr>
      </w:pPr>
    </w:p>
    <w:p w14:paraId="6120CA32" w14:textId="2D5841F7" w:rsidR="00B46477" w:rsidRDefault="00B46477" w:rsidP="00B46477">
      <w:pPr>
        <w:pStyle w:val="Liststycke"/>
        <w:numPr>
          <w:ilvl w:val="0"/>
          <w:numId w:val="3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Datum samverkan 2026 </w:t>
      </w:r>
    </w:p>
    <w:p w14:paraId="3983A6D7" w14:textId="279EC8DB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2026-02-16 13.00-15.00</w:t>
      </w:r>
      <w:r w:rsidR="009409B8">
        <w:rPr>
          <w:bCs/>
          <w:sz w:val="22"/>
          <w:szCs w:val="22"/>
        </w:rPr>
        <w:t>. Karolina Markström</w:t>
      </w:r>
      <w:r w:rsidR="00AE55F1">
        <w:rPr>
          <w:bCs/>
          <w:sz w:val="22"/>
          <w:szCs w:val="22"/>
        </w:rPr>
        <w:t xml:space="preserve"> deltar.</w:t>
      </w:r>
    </w:p>
    <w:p w14:paraId="2C462DBF" w14:textId="1FC0EA2D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2026-05-11 13:00-15:00</w:t>
      </w:r>
    </w:p>
    <w:p w14:paraId="461C6D3D" w14:textId="2E9D0836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2026-09-2</w:t>
      </w:r>
      <w:r w:rsidR="00562A5A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 xml:space="preserve"> 1</w:t>
      </w:r>
      <w:r w:rsidR="00562A5A">
        <w:rPr>
          <w:bCs/>
          <w:sz w:val="22"/>
          <w:szCs w:val="22"/>
        </w:rPr>
        <w:t>4:00-16:00</w:t>
      </w:r>
    </w:p>
    <w:p w14:paraId="64EF65FB" w14:textId="335BF3D3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2026-11-23 13:00-15.00</w:t>
      </w:r>
    </w:p>
    <w:p w14:paraId="15A4C27A" w14:textId="77777777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</w:p>
    <w:p w14:paraId="720B5705" w14:textId="77777777" w:rsidR="00B33812" w:rsidRDefault="00B33812" w:rsidP="00B33812">
      <w:pPr>
        <w:pStyle w:val="Liststycke"/>
        <w:ind w:left="643"/>
        <w:rPr>
          <w:bCs/>
          <w:sz w:val="22"/>
          <w:szCs w:val="22"/>
        </w:rPr>
      </w:pPr>
    </w:p>
    <w:p w14:paraId="22E33565" w14:textId="19004280" w:rsidR="00B46477" w:rsidRDefault="00B46477" w:rsidP="00B46477">
      <w:pPr>
        <w:pStyle w:val="Liststycke"/>
        <w:numPr>
          <w:ilvl w:val="0"/>
          <w:numId w:val="3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Återkoppling uppdrag kontaktpersoner efter nämndsbeslut</w:t>
      </w:r>
    </w:p>
    <w:p w14:paraId="6E254634" w14:textId="61B060BE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Nämnden fattade beslut att behålla nuvarande riktlinjer</w:t>
      </w:r>
      <w:r w:rsidR="00B3648A">
        <w:rPr>
          <w:bCs/>
          <w:sz w:val="22"/>
          <w:szCs w:val="22"/>
        </w:rPr>
        <w:t>.</w:t>
      </w:r>
    </w:p>
    <w:p w14:paraId="05C62D63" w14:textId="1F3641EC" w:rsidR="00DD5C8F" w:rsidRDefault="00DD5C8F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t>En överklagan har inkommit vilket hanteras enligt gängse rutiner</w:t>
      </w:r>
      <w:r w:rsidR="00B17AA1">
        <w:rPr>
          <w:bCs/>
          <w:sz w:val="22"/>
          <w:szCs w:val="22"/>
        </w:rPr>
        <w:t>.</w:t>
      </w:r>
      <w:r w:rsidR="00F94F69">
        <w:rPr>
          <w:bCs/>
          <w:sz w:val="22"/>
          <w:szCs w:val="22"/>
        </w:rPr>
        <w:t xml:space="preserve"> </w:t>
      </w:r>
    </w:p>
    <w:p w14:paraId="367EFAD5" w14:textId="2F5E00C0" w:rsidR="00F94F69" w:rsidRPr="00B46477" w:rsidRDefault="00F94F69" w:rsidP="00DD5C8F">
      <w:pPr>
        <w:pStyle w:val="Liststycke"/>
        <w:ind w:left="643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FUB: rätten till kontaktperson. När man bor på ett boende och har personal är det svårt att ha förtroliga samtal eftersom det då förs i journal. Det handlar om rätten till självbestämmande.</w:t>
      </w:r>
      <w:r w:rsidR="00BC6182">
        <w:rPr>
          <w:bCs/>
          <w:sz w:val="22"/>
          <w:szCs w:val="22"/>
        </w:rPr>
        <w:t xml:space="preserve"> FUB skickar en årsplan för 2026 utifrån självbestämmande. De ska handla om att få stöd i att ta bra beslut. </w:t>
      </w:r>
    </w:p>
    <w:p w14:paraId="5388674A" w14:textId="77777777" w:rsidR="00B46477" w:rsidRPr="008C680D" w:rsidRDefault="00B46477" w:rsidP="00B46477">
      <w:pPr>
        <w:pStyle w:val="Liststycke"/>
        <w:ind w:left="643"/>
        <w:rPr>
          <w:bCs/>
          <w:sz w:val="22"/>
          <w:szCs w:val="22"/>
        </w:rPr>
      </w:pPr>
    </w:p>
    <w:p w14:paraId="50D16875" w14:textId="77777777" w:rsidR="00C77696" w:rsidRDefault="00C77696" w:rsidP="00C77696">
      <w:pPr>
        <w:spacing w:line="360" w:lineRule="auto"/>
        <w:rPr>
          <w:b/>
          <w:sz w:val="22"/>
          <w:szCs w:val="22"/>
        </w:rPr>
      </w:pPr>
      <w:r w:rsidRPr="00AC54A4">
        <w:rPr>
          <w:b/>
          <w:i/>
          <w:sz w:val="22"/>
          <w:szCs w:val="22"/>
        </w:rPr>
        <w:t>Föranmälda frågeställningar från FUB Mjölby</w:t>
      </w:r>
      <w:r>
        <w:rPr>
          <w:b/>
          <w:sz w:val="22"/>
          <w:szCs w:val="22"/>
        </w:rPr>
        <w:t>:</w:t>
      </w:r>
    </w:p>
    <w:p w14:paraId="436DAB3E" w14:textId="670582DD" w:rsidR="00AC54A4" w:rsidRDefault="00B46477" w:rsidP="00562A5A">
      <w:pPr>
        <w:pStyle w:val="Liststycke"/>
        <w:numPr>
          <w:ilvl w:val="0"/>
          <w:numId w:val="34"/>
        </w:numPr>
        <w:spacing w:line="240" w:lineRule="auto"/>
        <w:ind w:left="641"/>
        <w:rPr>
          <w:bCs/>
          <w:sz w:val="22"/>
          <w:szCs w:val="22"/>
        </w:rPr>
      </w:pPr>
      <w:r w:rsidRPr="00B46477">
        <w:rPr>
          <w:bCs/>
          <w:sz w:val="22"/>
          <w:szCs w:val="22"/>
        </w:rPr>
        <w:t>Kulturombud</w:t>
      </w:r>
      <w:r w:rsidR="000A3EF3">
        <w:rPr>
          <w:bCs/>
          <w:sz w:val="22"/>
          <w:szCs w:val="22"/>
        </w:rPr>
        <w:t>.</w:t>
      </w:r>
    </w:p>
    <w:p w14:paraId="43851D65" w14:textId="7D8A760A" w:rsidR="000A3EF3" w:rsidRDefault="000A3EF3" w:rsidP="00562A5A">
      <w:pPr>
        <w:pStyle w:val="Liststycke"/>
        <w:spacing w:line="240" w:lineRule="auto"/>
        <w:ind w:left="64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Det finns kulturombud inom äldreomsorgen. FUB och KoF har ett påbörjat samarbete </w:t>
      </w:r>
      <w:r w:rsidR="00A42AF8">
        <w:rPr>
          <w:bCs/>
          <w:sz w:val="22"/>
          <w:szCs w:val="22"/>
        </w:rPr>
        <w:t>om bland annat</w:t>
      </w:r>
      <w:r>
        <w:rPr>
          <w:bCs/>
          <w:sz w:val="22"/>
          <w:szCs w:val="22"/>
        </w:rPr>
        <w:t xml:space="preserve"> dessa frågor. Finns det möjlighet att ha det på LSS? Vad finns det på dagtid/kvällstid i kommunen? </w:t>
      </w:r>
      <w:r w:rsidR="005F1690">
        <w:rPr>
          <w:bCs/>
          <w:sz w:val="22"/>
          <w:szCs w:val="22"/>
        </w:rPr>
        <w:t>Besl</w:t>
      </w:r>
      <w:r w:rsidR="00F4677D">
        <w:rPr>
          <w:bCs/>
          <w:sz w:val="22"/>
          <w:szCs w:val="22"/>
        </w:rPr>
        <w:t>ut:</w:t>
      </w:r>
      <w:r>
        <w:rPr>
          <w:bCs/>
          <w:sz w:val="22"/>
          <w:szCs w:val="22"/>
        </w:rPr>
        <w:t xml:space="preserve"> ett separat möte i denna grupp tillsammans med KoF. Bokas separat till våren.</w:t>
      </w:r>
    </w:p>
    <w:p w14:paraId="70154787" w14:textId="77777777" w:rsidR="000969F9" w:rsidRPr="00B46477" w:rsidRDefault="000969F9" w:rsidP="00562A5A">
      <w:pPr>
        <w:pStyle w:val="Liststycke"/>
        <w:spacing w:line="240" w:lineRule="auto"/>
        <w:ind w:left="641"/>
        <w:rPr>
          <w:bCs/>
          <w:sz w:val="22"/>
          <w:szCs w:val="22"/>
        </w:rPr>
      </w:pPr>
    </w:p>
    <w:p w14:paraId="7C618B7F" w14:textId="5BA4287D" w:rsidR="00B46477" w:rsidRDefault="00B46477" w:rsidP="00562A5A">
      <w:pPr>
        <w:pStyle w:val="Liststycke"/>
        <w:numPr>
          <w:ilvl w:val="0"/>
          <w:numId w:val="34"/>
        </w:numPr>
        <w:spacing w:line="240" w:lineRule="auto"/>
        <w:ind w:left="641"/>
        <w:rPr>
          <w:b/>
          <w:sz w:val="22"/>
          <w:szCs w:val="22"/>
        </w:rPr>
      </w:pPr>
      <w:r>
        <w:rPr>
          <w:bCs/>
          <w:sz w:val="22"/>
          <w:szCs w:val="22"/>
        </w:rPr>
        <w:t>Undersökning Riksförbundet FUB</w:t>
      </w:r>
      <w:r w:rsidR="00230B1A">
        <w:rPr>
          <w:bCs/>
          <w:sz w:val="22"/>
          <w:szCs w:val="22"/>
        </w:rPr>
        <w:t>: alla punkter inte klara än. Vi har tagit hjälp av ekonomer. Återkommer skriftligt när dokumentet är klart.</w:t>
      </w:r>
      <w:r w:rsidR="006358E6">
        <w:rPr>
          <w:bCs/>
          <w:sz w:val="22"/>
          <w:szCs w:val="22"/>
        </w:rPr>
        <w:t xml:space="preserve"> Enhetschef Daniel Petersson involveras i frågan.</w:t>
      </w:r>
      <w:r w:rsidR="0040467B">
        <w:rPr>
          <w:bCs/>
          <w:sz w:val="22"/>
          <w:szCs w:val="22"/>
        </w:rPr>
        <w:t xml:space="preserve"> </w:t>
      </w:r>
      <w:r w:rsidR="0040467B" w:rsidRPr="0040467B">
        <w:rPr>
          <w:b/>
          <w:sz w:val="22"/>
          <w:szCs w:val="22"/>
        </w:rPr>
        <w:t>Enkätsvar senast i december. Skickas skriftligt inom tidsramen</w:t>
      </w:r>
    </w:p>
    <w:p w14:paraId="1415F01F" w14:textId="77777777" w:rsidR="000969F9" w:rsidRPr="0040467B" w:rsidRDefault="000969F9" w:rsidP="000969F9">
      <w:pPr>
        <w:pStyle w:val="Liststycke"/>
        <w:spacing w:line="240" w:lineRule="auto"/>
        <w:ind w:left="641"/>
        <w:rPr>
          <w:b/>
          <w:sz w:val="22"/>
          <w:szCs w:val="22"/>
        </w:rPr>
      </w:pPr>
    </w:p>
    <w:p w14:paraId="555CCC5B" w14:textId="568CF8E0" w:rsidR="00B46477" w:rsidRDefault="00B46477" w:rsidP="00562A5A">
      <w:pPr>
        <w:pStyle w:val="Liststycke"/>
        <w:numPr>
          <w:ilvl w:val="0"/>
          <w:numId w:val="34"/>
        </w:numPr>
        <w:spacing w:line="240" w:lineRule="auto"/>
        <w:ind w:left="641"/>
        <w:rPr>
          <w:bCs/>
          <w:sz w:val="22"/>
          <w:szCs w:val="22"/>
        </w:rPr>
      </w:pPr>
      <w:r>
        <w:rPr>
          <w:bCs/>
          <w:sz w:val="22"/>
          <w:szCs w:val="22"/>
        </w:rPr>
        <w:t>Fråga från medlem om avbokad dag i samband med vaccination</w:t>
      </w:r>
      <w:r w:rsidR="00CE45B0">
        <w:rPr>
          <w:bCs/>
          <w:sz w:val="22"/>
          <w:szCs w:val="22"/>
        </w:rPr>
        <w:t>.</w:t>
      </w:r>
      <w:r w:rsidR="00EB5164">
        <w:rPr>
          <w:bCs/>
          <w:sz w:val="22"/>
          <w:szCs w:val="22"/>
        </w:rPr>
        <w:t xml:space="preserve"> Diskussion fördes.</w:t>
      </w:r>
    </w:p>
    <w:p w14:paraId="2CBA2000" w14:textId="41573067" w:rsidR="00B46477" w:rsidRDefault="00B46477" w:rsidP="00562A5A">
      <w:pPr>
        <w:pStyle w:val="Liststycke"/>
        <w:numPr>
          <w:ilvl w:val="0"/>
          <w:numId w:val="34"/>
        </w:numPr>
        <w:spacing w:line="240" w:lineRule="auto"/>
        <w:ind w:left="641"/>
        <w:rPr>
          <w:bCs/>
          <w:sz w:val="22"/>
          <w:szCs w:val="22"/>
        </w:rPr>
      </w:pPr>
      <w:r>
        <w:rPr>
          <w:bCs/>
          <w:sz w:val="22"/>
          <w:szCs w:val="22"/>
        </w:rPr>
        <w:t>Genomgång av samverkansavtalet</w:t>
      </w:r>
    </w:p>
    <w:p w14:paraId="430F19FE" w14:textId="1BDED72C" w:rsidR="007013DD" w:rsidRDefault="007013DD" w:rsidP="00562A5A">
      <w:pPr>
        <w:pStyle w:val="Liststycke"/>
        <w:spacing w:line="240" w:lineRule="auto"/>
        <w:ind w:left="641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FUB: anser att </w:t>
      </w:r>
      <w:r w:rsidR="00217D57">
        <w:rPr>
          <w:bCs/>
          <w:sz w:val="22"/>
          <w:szCs w:val="22"/>
        </w:rPr>
        <w:t>information har kommit lite för sent</w:t>
      </w:r>
      <w:r w:rsidR="003C27D1">
        <w:rPr>
          <w:bCs/>
          <w:sz w:val="22"/>
          <w:szCs w:val="22"/>
        </w:rPr>
        <w:t xml:space="preserve"> ibland. Exempel: </w:t>
      </w:r>
      <w:r w:rsidR="00CE320C">
        <w:rPr>
          <w:bCs/>
          <w:sz w:val="22"/>
          <w:szCs w:val="22"/>
        </w:rPr>
        <w:t>när man pratade om sovande jour</w:t>
      </w:r>
      <w:r w:rsidR="006A1262">
        <w:rPr>
          <w:bCs/>
          <w:sz w:val="22"/>
          <w:szCs w:val="22"/>
        </w:rPr>
        <w:t xml:space="preserve"> och när bilar togs bort. </w:t>
      </w:r>
      <w:r w:rsidR="00514223">
        <w:rPr>
          <w:bCs/>
          <w:sz w:val="22"/>
          <w:szCs w:val="22"/>
        </w:rPr>
        <w:t>En bra sak har varit att Karolina Markström har informerat och besökt</w:t>
      </w:r>
      <w:r w:rsidR="00A74F01">
        <w:rPr>
          <w:bCs/>
          <w:sz w:val="22"/>
          <w:szCs w:val="22"/>
        </w:rPr>
        <w:t xml:space="preserve"> även utanför detta möte. Hon har använt FUB för</w:t>
      </w:r>
      <w:r w:rsidR="00D9743A">
        <w:rPr>
          <w:bCs/>
          <w:sz w:val="22"/>
          <w:szCs w:val="22"/>
        </w:rPr>
        <w:t xml:space="preserve"> att ge och ta information utifrån nuläge och inför omställningen.</w:t>
      </w:r>
    </w:p>
    <w:p w14:paraId="24C15783" w14:textId="66B98303" w:rsidR="00B46477" w:rsidRDefault="00B46477" w:rsidP="00562A5A">
      <w:pPr>
        <w:pStyle w:val="Liststycke"/>
        <w:numPr>
          <w:ilvl w:val="0"/>
          <w:numId w:val="34"/>
        </w:numPr>
        <w:spacing w:line="240" w:lineRule="auto"/>
        <w:ind w:left="641"/>
        <w:rPr>
          <w:bCs/>
          <w:strike/>
          <w:sz w:val="22"/>
          <w:szCs w:val="22"/>
        </w:rPr>
      </w:pPr>
      <w:r w:rsidRPr="00230B1A">
        <w:rPr>
          <w:bCs/>
          <w:strike/>
          <w:sz w:val="22"/>
          <w:szCs w:val="22"/>
        </w:rPr>
        <w:t xml:space="preserve">Daglig verksamhet </w:t>
      </w:r>
    </w:p>
    <w:p w14:paraId="45A5B0DD" w14:textId="77777777" w:rsidR="00884A09" w:rsidRPr="00230B1A" w:rsidRDefault="00884A09" w:rsidP="00562A5A">
      <w:pPr>
        <w:pStyle w:val="Liststycke"/>
        <w:spacing w:line="240" w:lineRule="auto"/>
        <w:ind w:left="641"/>
        <w:rPr>
          <w:bCs/>
          <w:strike/>
          <w:sz w:val="22"/>
          <w:szCs w:val="22"/>
        </w:rPr>
      </w:pPr>
    </w:p>
    <w:p w14:paraId="3600D92D" w14:textId="77777777" w:rsidR="00C41A43" w:rsidRDefault="00C41A43" w:rsidP="00C41A43">
      <w:pPr>
        <w:pStyle w:val="Liststycke"/>
        <w:spacing w:line="360" w:lineRule="auto"/>
        <w:rPr>
          <w:rFonts w:eastAsia="Times New Roman"/>
          <w:color w:val="000000"/>
          <w:szCs w:val="20"/>
        </w:rPr>
      </w:pPr>
    </w:p>
    <w:p w14:paraId="5998738E" w14:textId="3AEA2F37" w:rsidR="00C41A43" w:rsidRPr="00C41A43" w:rsidRDefault="00F4677D" w:rsidP="00C41A43">
      <w:pPr>
        <w:spacing w:before="100" w:beforeAutospacing="1" w:after="100" w:afterAutospacing="1" w:line="240" w:lineRule="auto"/>
        <w:ind w:left="720"/>
        <w:rPr>
          <w:rFonts w:eastAsia="Times New Roman"/>
          <w:color w:val="000000"/>
          <w:szCs w:val="20"/>
        </w:rPr>
      </w:pPr>
      <w:r>
        <w:rPr>
          <w:rFonts w:eastAsia="Times New Roman"/>
          <w:color w:val="000000"/>
          <w:szCs w:val="20"/>
        </w:rPr>
        <w:t>Övrigt: Karolina Markström besökte samverkansgrup</w:t>
      </w:r>
      <w:r w:rsidR="00C47895">
        <w:rPr>
          <w:rFonts w:eastAsia="Times New Roman"/>
          <w:color w:val="000000"/>
          <w:szCs w:val="20"/>
        </w:rPr>
        <w:t xml:space="preserve">pen 14:15-14:45 </w:t>
      </w:r>
      <w:r w:rsidR="001D021C">
        <w:rPr>
          <w:rFonts w:eastAsia="Times New Roman"/>
          <w:color w:val="000000"/>
          <w:szCs w:val="20"/>
        </w:rPr>
        <w:t xml:space="preserve">utifrån omställningsarbetet med den nya socialtjänstlagen. Fokus på lite återkoppling efter hennes </w:t>
      </w:r>
      <w:r w:rsidR="005712DD">
        <w:rPr>
          <w:rFonts w:eastAsia="Times New Roman"/>
          <w:color w:val="000000"/>
          <w:szCs w:val="20"/>
        </w:rPr>
        <w:t>besök på FUB tidigare under hösten.</w:t>
      </w:r>
    </w:p>
    <w:p w14:paraId="4895F11E" w14:textId="77777777" w:rsidR="00C41A43" w:rsidRDefault="00C41A43" w:rsidP="00C41A43">
      <w:pPr>
        <w:pStyle w:val="Liststycke"/>
        <w:rPr>
          <w:sz w:val="24"/>
          <w:szCs w:val="24"/>
        </w:rPr>
      </w:pPr>
    </w:p>
    <w:p w14:paraId="3B4FE045" w14:textId="77777777" w:rsidR="00C41A43" w:rsidRPr="00C41A43" w:rsidRDefault="00C41A43" w:rsidP="00C41A43">
      <w:pPr>
        <w:rPr>
          <w:sz w:val="24"/>
          <w:szCs w:val="24"/>
        </w:rPr>
      </w:pPr>
    </w:p>
    <w:p w14:paraId="025B7EC7" w14:textId="77777777" w:rsidR="00352969" w:rsidRDefault="00352969" w:rsidP="00300AF3">
      <w:pPr>
        <w:rPr>
          <w:sz w:val="24"/>
          <w:szCs w:val="24"/>
        </w:rPr>
      </w:pPr>
    </w:p>
    <w:p w14:paraId="0B1B4541" w14:textId="77777777" w:rsidR="00352969" w:rsidRPr="00352969" w:rsidRDefault="00352969" w:rsidP="00300AF3">
      <w:pPr>
        <w:rPr>
          <w:sz w:val="24"/>
          <w:szCs w:val="24"/>
        </w:rPr>
      </w:pPr>
    </w:p>
    <w:p w14:paraId="303C817E" w14:textId="77777777" w:rsidR="00352969" w:rsidRDefault="00352969" w:rsidP="00300AF3"/>
    <w:p w14:paraId="1C40960F" w14:textId="77777777" w:rsidR="00352969" w:rsidRPr="007A6E5A" w:rsidRDefault="00C77696" w:rsidP="00300AF3">
      <w:r>
        <w:lastRenderedPageBreak/>
        <w:t xml:space="preserve"> </w:t>
      </w:r>
    </w:p>
    <w:sectPr w:rsidR="00352969" w:rsidRPr="007A6E5A" w:rsidSect="003E57C3">
      <w:type w:val="continuous"/>
      <w:pgSz w:w="11906" w:h="16838" w:code="9"/>
      <w:pgMar w:top="2268" w:right="1474" w:bottom="2268" w:left="147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E1F6" w14:textId="77777777" w:rsidR="00A00253" w:rsidRDefault="00A00253" w:rsidP="00ED6C6F">
      <w:pPr>
        <w:spacing w:after="0" w:line="240" w:lineRule="auto"/>
      </w:pPr>
      <w:r>
        <w:separator/>
      </w:r>
    </w:p>
  </w:endnote>
  <w:endnote w:type="continuationSeparator" w:id="0">
    <w:p w14:paraId="7A1CE8FE" w14:textId="77777777" w:rsidR="00A00253" w:rsidRDefault="00A00253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E77FB" w14:textId="77777777" w:rsidR="00D26EA5" w:rsidRDefault="00D26E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DE895" w14:textId="77777777" w:rsidR="00B91312" w:rsidRDefault="00B91312">
    <w:pPr>
      <w:pStyle w:val="Sidfot"/>
    </w:pPr>
    <w:r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57D09BB7" wp14:editId="78F2A188">
          <wp:simplePos x="0" y="0"/>
          <wp:positionH relativeFrom="page">
            <wp:posOffset>6301740</wp:posOffset>
          </wp:positionH>
          <wp:positionV relativeFrom="page">
            <wp:posOffset>9430385</wp:posOffset>
          </wp:positionV>
          <wp:extent cx="719455" cy="719455"/>
          <wp:effectExtent l="0" t="0" r="4445" b="4445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956D" w14:textId="77777777" w:rsidR="00581283" w:rsidRDefault="00581283">
    <w:pPr>
      <w:pStyle w:val="Sidfot"/>
    </w:pPr>
    <w:r>
      <w:rPr>
        <w:noProof/>
        <w:lang w:eastAsia="sv-SE"/>
      </w:rPr>
      <w:drawing>
        <wp:anchor distT="0" distB="0" distL="114300" distR="114300" simplePos="0" relativeHeight="251661312" behindDoc="0" locked="1" layoutInCell="1" allowOverlap="1" wp14:anchorId="0F2BC762" wp14:editId="1D8CC083">
          <wp:simplePos x="0" y="0"/>
          <wp:positionH relativeFrom="page">
            <wp:posOffset>6301105</wp:posOffset>
          </wp:positionH>
          <wp:positionV relativeFrom="page">
            <wp:posOffset>9429750</wp:posOffset>
          </wp:positionV>
          <wp:extent cx="720000" cy="720000"/>
          <wp:effectExtent l="0" t="0" r="4445" b="4445"/>
          <wp:wrapNone/>
          <wp:docPr id="4" name="Bildobjekt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0C89" w14:textId="77777777" w:rsidR="00A00253" w:rsidRDefault="00A00253" w:rsidP="00ED6C6F">
      <w:pPr>
        <w:spacing w:after="0" w:line="240" w:lineRule="auto"/>
      </w:pPr>
      <w:bookmarkStart w:id="0" w:name="_Hlk503255237"/>
      <w:bookmarkEnd w:id="0"/>
      <w:r>
        <w:separator/>
      </w:r>
    </w:p>
  </w:footnote>
  <w:footnote w:type="continuationSeparator" w:id="0">
    <w:p w14:paraId="18AD4E99" w14:textId="77777777" w:rsidR="00A00253" w:rsidRDefault="00A00253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9F050" w14:textId="77777777" w:rsidR="00D26EA5" w:rsidRDefault="00D26E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vertAnchor="page" w:horzAnchor="page" w:tblpX="852" w:tblpY="852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8"/>
    </w:tblGrid>
    <w:tr w:rsidR="00B91312" w14:paraId="3C5A15F3" w14:textId="77777777" w:rsidTr="007A6E5A">
      <w:tc>
        <w:tcPr>
          <w:tcW w:w="3368" w:type="dxa"/>
        </w:tcPr>
        <w:p w14:paraId="526D0B5F" w14:textId="77777777" w:rsidR="00B91312" w:rsidRDefault="00B91312" w:rsidP="007A6E5A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C50F07E" wp14:editId="0826E94B">
                <wp:extent cx="1619488" cy="397685"/>
                <wp:effectExtent l="0" t="0" r="0" b="2540"/>
                <wp:docPr id="2" name="Bildobjekt 2" descr="Mjölby kommun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jolby_logo_4f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9488" cy="397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08EE55" w14:textId="77777777" w:rsidR="00B91312" w:rsidRDefault="00B9131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81B2D" w14:textId="77777777" w:rsidR="00D26EA5" w:rsidRDefault="00D26E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25805F5"/>
    <w:multiLevelType w:val="multilevel"/>
    <w:tmpl w:val="76B8F57C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A505BC6"/>
    <w:multiLevelType w:val="hybridMultilevel"/>
    <w:tmpl w:val="F868398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75881"/>
    <w:multiLevelType w:val="hybridMultilevel"/>
    <w:tmpl w:val="42288A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A1988"/>
    <w:multiLevelType w:val="multilevel"/>
    <w:tmpl w:val="BB5C617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E4371FB"/>
    <w:multiLevelType w:val="multilevel"/>
    <w:tmpl w:val="F3BAB020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17" w15:restartNumberingAfterBreak="0">
    <w:nsid w:val="39122549"/>
    <w:multiLevelType w:val="hybridMultilevel"/>
    <w:tmpl w:val="B03440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2DC2926"/>
    <w:multiLevelType w:val="multilevel"/>
    <w:tmpl w:val="2E18C02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3B19F4"/>
    <w:multiLevelType w:val="hybridMultilevel"/>
    <w:tmpl w:val="CC80F38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843DEE"/>
    <w:multiLevelType w:val="multilevel"/>
    <w:tmpl w:val="0280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853133"/>
    <w:multiLevelType w:val="multilevel"/>
    <w:tmpl w:val="509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9D1E52"/>
    <w:multiLevelType w:val="multilevel"/>
    <w:tmpl w:val="4926CC46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9C5461"/>
    <w:multiLevelType w:val="hybridMultilevel"/>
    <w:tmpl w:val="C19E677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C3713F"/>
    <w:multiLevelType w:val="multilevel"/>
    <w:tmpl w:val="9934DB08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E3A00D8"/>
    <w:multiLevelType w:val="multilevel"/>
    <w:tmpl w:val="2C9221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1A2B3A"/>
    <w:multiLevelType w:val="hybridMultilevel"/>
    <w:tmpl w:val="042A30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C648BB"/>
    <w:multiLevelType w:val="multilevel"/>
    <w:tmpl w:val="87625C20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93211680">
    <w:abstractNumId w:val="26"/>
  </w:num>
  <w:num w:numId="2" w16cid:durableId="794904089">
    <w:abstractNumId w:val="3"/>
  </w:num>
  <w:num w:numId="3" w16cid:durableId="855074075">
    <w:abstractNumId w:val="2"/>
  </w:num>
  <w:num w:numId="4" w16cid:durableId="758676624">
    <w:abstractNumId w:val="1"/>
  </w:num>
  <w:num w:numId="5" w16cid:durableId="1981111706">
    <w:abstractNumId w:val="0"/>
  </w:num>
  <w:num w:numId="6" w16cid:durableId="2125155477">
    <w:abstractNumId w:val="9"/>
  </w:num>
  <w:num w:numId="7" w16cid:durableId="550851685">
    <w:abstractNumId w:val="7"/>
  </w:num>
  <w:num w:numId="8" w16cid:durableId="1596594264">
    <w:abstractNumId w:val="6"/>
  </w:num>
  <w:num w:numId="9" w16cid:durableId="2080472952">
    <w:abstractNumId w:val="5"/>
  </w:num>
  <w:num w:numId="10" w16cid:durableId="1341204809">
    <w:abstractNumId w:val="4"/>
  </w:num>
  <w:num w:numId="11" w16cid:durableId="1756826099">
    <w:abstractNumId w:val="12"/>
  </w:num>
  <w:num w:numId="12" w16cid:durableId="84545839">
    <w:abstractNumId w:val="9"/>
  </w:num>
  <w:num w:numId="13" w16cid:durableId="658108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293134">
    <w:abstractNumId w:val="14"/>
  </w:num>
  <w:num w:numId="15" w16cid:durableId="877358036">
    <w:abstractNumId w:val="10"/>
  </w:num>
  <w:num w:numId="16" w16cid:durableId="1636254083">
    <w:abstractNumId w:val="15"/>
  </w:num>
  <w:num w:numId="17" w16cid:durableId="303197434">
    <w:abstractNumId w:val="14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85786976">
    <w:abstractNumId w:val="14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43735979">
    <w:abstractNumId w:val="14"/>
    <w:lvlOverride w:ilvl="0">
      <w:startOverride w:val="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06155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12925644">
    <w:abstractNumId w:val="8"/>
  </w:num>
  <w:num w:numId="22" w16cid:durableId="1964727534">
    <w:abstractNumId w:val="18"/>
  </w:num>
  <w:num w:numId="23" w16cid:durableId="419371441">
    <w:abstractNumId w:val="24"/>
  </w:num>
  <w:num w:numId="24" w16cid:durableId="15275193">
    <w:abstractNumId w:val="22"/>
  </w:num>
  <w:num w:numId="25" w16cid:durableId="1325544525">
    <w:abstractNumId w:val="22"/>
  </w:num>
  <w:num w:numId="26" w16cid:durableId="12836847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22693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21184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19701403">
    <w:abstractNumId w:val="28"/>
  </w:num>
  <w:num w:numId="30" w16cid:durableId="15083247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9125966">
    <w:abstractNumId w:val="22"/>
  </w:num>
  <w:num w:numId="32" w16cid:durableId="20133348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46183794">
    <w:abstractNumId w:val="23"/>
  </w:num>
  <w:num w:numId="34" w16cid:durableId="764157533">
    <w:abstractNumId w:val="16"/>
  </w:num>
  <w:num w:numId="35" w16cid:durableId="640503116">
    <w:abstractNumId w:val="17"/>
  </w:num>
  <w:num w:numId="36" w16cid:durableId="652098830">
    <w:abstractNumId w:val="21"/>
  </w:num>
  <w:num w:numId="37" w16cid:durableId="780808257">
    <w:abstractNumId w:val="11"/>
  </w:num>
  <w:num w:numId="38" w16cid:durableId="1558780429">
    <w:abstractNumId w:val="13"/>
  </w:num>
  <w:num w:numId="39" w16cid:durableId="1032921854">
    <w:abstractNumId w:val="27"/>
  </w:num>
  <w:num w:numId="40" w16cid:durableId="5060047">
    <w:abstractNumId w:val="19"/>
  </w:num>
  <w:num w:numId="41" w16cid:durableId="353506741">
    <w:abstractNumId w:val="20"/>
  </w:num>
  <w:num w:numId="42" w16cid:durableId="2112344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69"/>
    <w:rsid w:val="00015364"/>
    <w:rsid w:val="00023CF5"/>
    <w:rsid w:val="000304A9"/>
    <w:rsid w:val="00032B12"/>
    <w:rsid w:val="00032E84"/>
    <w:rsid w:val="00043C02"/>
    <w:rsid w:val="000443DA"/>
    <w:rsid w:val="000659E6"/>
    <w:rsid w:val="000669DF"/>
    <w:rsid w:val="00067721"/>
    <w:rsid w:val="000769F6"/>
    <w:rsid w:val="00081E07"/>
    <w:rsid w:val="000969F9"/>
    <w:rsid w:val="000A0A99"/>
    <w:rsid w:val="000A3EF3"/>
    <w:rsid w:val="000B541D"/>
    <w:rsid w:val="000D29F7"/>
    <w:rsid w:val="000D4286"/>
    <w:rsid w:val="000F7FB6"/>
    <w:rsid w:val="0011207E"/>
    <w:rsid w:val="00114A79"/>
    <w:rsid w:val="00131ED1"/>
    <w:rsid w:val="00132B31"/>
    <w:rsid w:val="00142663"/>
    <w:rsid w:val="001540EA"/>
    <w:rsid w:val="0015716E"/>
    <w:rsid w:val="00187213"/>
    <w:rsid w:val="0019116B"/>
    <w:rsid w:val="001945C0"/>
    <w:rsid w:val="001B37DC"/>
    <w:rsid w:val="001B4398"/>
    <w:rsid w:val="001B4BB9"/>
    <w:rsid w:val="001D021C"/>
    <w:rsid w:val="001D6B83"/>
    <w:rsid w:val="001D734A"/>
    <w:rsid w:val="001E127F"/>
    <w:rsid w:val="001E2446"/>
    <w:rsid w:val="00200DEE"/>
    <w:rsid w:val="002073EB"/>
    <w:rsid w:val="002169DF"/>
    <w:rsid w:val="00217D57"/>
    <w:rsid w:val="00220B93"/>
    <w:rsid w:val="00222191"/>
    <w:rsid w:val="00224399"/>
    <w:rsid w:val="00227277"/>
    <w:rsid w:val="00230B1A"/>
    <w:rsid w:val="002346A2"/>
    <w:rsid w:val="00241B3D"/>
    <w:rsid w:val="0029119F"/>
    <w:rsid w:val="002A0944"/>
    <w:rsid w:val="002A223C"/>
    <w:rsid w:val="002A5488"/>
    <w:rsid w:val="002B1BC8"/>
    <w:rsid w:val="002D6AE9"/>
    <w:rsid w:val="002E0226"/>
    <w:rsid w:val="002E14EF"/>
    <w:rsid w:val="002F568B"/>
    <w:rsid w:val="002F7366"/>
    <w:rsid w:val="00300AF3"/>
    <w:rsid w:val="00305D43"/>
    <w:rsid w:val="00305F3A"/>
    <w:rsid w:val="00324DFF"/>
    <w:rsid w:val="00324F92"/>
    <w:rsid w:val="003279ED"/>
    <w:rsid w:val="00351470"/>
    <w:rsid w:val="00352969"/>
    <w:rsid w:val="0038187C"/>
    <w:rsid w:val="0039023C"/>
    <w:rsid w:val="0039652E"/>
    <w:rsid w:val="003977E2"/>
    <w:rsid w:val="003A0FEC"/>
    <w:rsid w:val="003A188E"/>
    <w:rsid w:val="003B17A8"/>
    <w:rsid w:val="003C186A"/>
    <w:rsid w:val="003C27D1"/>
    <w:rsid w:val="003C54CF"/>
    <w:rsid w:val="003E4038"/>
    <w:rsid w:val="003E57C3"/>
    <w:rsid w:val="003F1938"/>
    <w:rsid w:val="003F64A9"/>
    <w:rsid w:val="0040467B"/>
    <w:rsid w:val="0041062F"/>
    <w:rsid w:val="0043027B"/>
    <w:rsid w:val="00440951"/>
    <w:rsid w:val="00441178"/>
    <w:rsid w:val="0045303B"/>
    <w:rsid w:val="004539FA"/>
    <w:rsid w:val="00463F60"/>
    <w:rsid w:val="00466ABB"/>
    <w:rsid w:val="004720D1"/>
    <w:rsid w:val="0047553C"/>
    <w:rsid w:val="004765FA"/>
    <w:rsid w:val="00481060"/>
    <w:rsid w:val="0048196A"/>
    <w:rsid w:val="00482499"/>
    <w:rsid w:val="00483F66"/>
    <w:rsid w:val="00486022"/>
    <w:rsid w:val="004A31B7"/>
    <w:rsid w:val="004B3278"/>
    <w:rsid w:val="004C4550"/>
    <w:rsid w:val="004C5F08"/>
    <w:rsid w:val="004D6C09"/>
    <w:rsid w:val="004E0B05"/>
    <w:rsid w:val="004E11B6"/>
    <w:rsid w:val="004E24C4"/>
    <w:rsid w:val="004E3D70"/>
    <w:rsid w:val="004E65C4"/>
    <w:rsid w:val="004F368A"/>
    <w:rsid w:val="00514223"/>
    <w:rsid w:val="00514466"/>
    <w:rsid w:val="00515490"/>
    <w:rsid w:val="00517CC3"/>
    <w:rsid w:val="00533261"/>
    <w:rsid w:val="00541AE0"/>
    <w:rsid w:val="0054357E"/>
    <w:rsid w:val="00556B3A"/>
    <w:rsid w:val="00561BBB"/>
    <w:rsid w:val="00562A5A"/>
    <w:rsid w:val="00570F9A"/>
    <w:rsid w:val="005712DD"/>
    <w:rsid w:val="00577C16"/>
    <w:rsid w:val="00581283"/>
    <w:rsid w:val="00594D98"/>
    <w:rsid w:val="005A403A"/>
    <w:rsid w:val="005A5FCA"/>
    <w:rsid w:val="005B4CAC"/>
    <w:rsid w:val="005B7E43"/>
    <w:rsid w:val="005C3931"/>
    <w:rsid w:val="005C6DCC"/>
    <w:rsid w:val="005C7B42"/>
    <w:rsid w:val="005E7799"/>
    <w:rsid w:val="005E7CE6"/>
    <w:rsid w:val="005F1398"/>
    <w:rsid w:val="005F1690"/>
    <w:rsid w:val="005F29FB"/>
    <w:rsid w:val="005F6BC4"/>
    <w:rsid w:val="0060512E"/>
    <w:rsid w:val="00612DEE"/>
    <w:rsid w:val="006137D6"/>
    <w:rsid w:val="00617970"/>
    <w:rsid w:val="00617FAB"/>
    <w:rsid w:val="00626F75"/>
    <w:rsid w:val="006358E6"/>
    <w:rsid w:val="00656AB5"/>
    <w:rsid w:val="00677AF0"/>
    <w:rsid w:val="0068282C"/>
    <w:rsid w:val="00687057"/>
    <w:rsid w:val="00690CFA"/>
    <w:rsid w:val="006A0FEE"/>
    <w:rsid w:val="006A1262"/>
    <w:rsid w:val="006A5390"/>
    <w:rsid w:val="006A7228"/>
    <w:rsid w:val="006C660E"/>
    <w:rsid w:val="006E43A5"/>
    <w:rsid w:val="006F2469"/>
    <w:rsid w:val="006F4551"/>
    <w:rsid w:val="006F61B4"/>
    <w:rsid w:val="007013DD"/>
    <w:rsid w:val="00710C85"/>
    <w:rsid w:val="007300A6"/>
    <w:rsid w:val="0073244F"/>
    <w:rsid w:val="00733200"/>
    <w:rsid w:val="007428C4"/>
    <w:rsid w:val="00750638"/>
    <w:rsid w:val="007633D8"/>
    <w:rsid w:val="00770132"/>
    <w:rsid w:val="007829D2"/>
    <w:rsid w:val="00783074"/>
    <w:rsid w:val="007878E2"/>
    <w:rsid w:val="00787962"/>
    <w:rsid w:val="007954DD"/>
    <w:rsid w:val="007958FD"/>
    <w:rsid w:val="00796E19"/>
    <w:rsid w:val="007A0B53"/>
    <w:rsid w:val="007A3E46"/>
    <w:rsid w:val="007A4BBE"/>
    <w:rsid w:val="007A6E5A"/>
    <w:rsid w:val="007A70F6"/>
    <w:rsid w:val="007A72E8"/>
    <w:rsid w:val="007B56D5"/>
    <w:rsid w:val="007B634A"/>
    <w:rsid w:val="007C237D"/>
    <w:rsid w:val="007C760F"/>
    <w:rsid w:val="007D36D6"/>
    <w:rsid w:val="007E16FA"/>
    <w:rsid w:val="007E264B"/>
    <w:rsid w:val="007F7AF3"/>
    <w:rsid w:val="00803ACB"/>
    <w:rsid w:val="00825F1B"/>
    <w:rsid w:val="00834506"/>
    <w:rsid w:val="0084355F"/>
    <w:rsid w:val="00854C1E"/>
    <w:rsid w:val="008574B7"/>
    <w:rsid w:val="00875CBE"/>
    <w:rsid w:val="00883652"/>
    <w:rsid w:val="00884A09"/>
    <w:rsid w:val="00887565"/>
    <w:rsid w:val="00897E22"/>
    <w:rsid w:val="008A6752"/>
    <w:rsid w:val="008C5285"/>
    <w:rsid w:val="008C680D"/>
    <w:rsid w:val="008C7DF9"/>
    <w:rsid w:val="008D17EC"/>
    <w:rsid w:val="008E7DB9"/>
    <w:rsid w:val="008E7DC4"/>
    <w:rsid w:val="008F0E78"/>
    <w:rsid w:val="008F298D"/>
    <w:rsid w:val="008F5346"/>
    <w:rsid w:val="009114DD"/>
    <w:rsid w:val="00915301"/>
    <w:rsid w:val="00921E6C"/>
    <w:rsid w:val="00922980"/>
    <w:rsid w:val="00923959"/>
    <w:rsid w:val="009255D9"/>
    <w:rsid w:val="00930AEB"/>
    <w:rsid w:val="009409B8"/>
    <w:rsid w:val="009415F7"/>
    <w:rsid w:val="0095413A"/>
    <w:rsid w:val="00955343"/>
    <w:rsid w:val="009655E2"/>
    <w:rsid w:val="00973472"/>
    <w:rsid w:val="00976057"/>
    <w:rsid w:val="00982839"/>
    <w:rsid w:val="0098465A"/>
    <w:rsid w:val="009A4FDE"/>
    <w:rsid w:val="009B1560"/>
    <w:rsid w:val="009C1D57"/>
    <w:rsid w:val="009D0AB0"/>
    <w:rsid w:val="009D5DB2"/>
    <w:rsid w:val="009E3206"/>
    <w:rsid w:val="009E6EF9"/>
    <w:rsid w:val="009E7F82"/>
    <w:rsid w:val="009F4C88"/>
    <w:rsid w:val="00A00253"/>
    <w:rsid w:val="00A032C4"/>
    <w:rsid w:val="00A0582E"/>
    <w:rsid w:val="00A15CD8"/>
    <w:rsid w:val="00A239BC"/>
    <w:rsid w:val="00A348FA"/>
    <w:rsid w:val="00A34C23"/>
    <w:rsid w:val="00A35465"/>
    <w:rsid w:val="00A3715C"/>
    <w:rsid w:val="00A42AF8"/>
    <w:rsid w:val="00A44FF2"/>
    <w:rsid w:val="00A508CD"/>
    <w:rsid w:val="00A51572"/>
    <w:rsid w:val="00A51CEF"/>
    <w:rsid w:val="00A722CD"/>
    <w:rsid w:val="00A729EC"/>
    <w:rsid w:val="00A74F01"/>
    <w:rsid w:val="00A7698D"/>
    <w:rsid w:val="00A8071C"/>
    <w:rsid w:val="00A91C82"/>
    <w:rsid w:val="00AA4863"/>
    <w:rsid w:val="00AA6E87"/>
    <w:rsid w:val="00AB1BED"/>
    <w:rsid w:val="00AB4B57"/>
    <w:rsid w:val="00AC54A4"/>
    <w:rsid w:val="00AD5832"/>
    <w:rsid w:val="00AE46A5"/>
    <w:rsid w:val="00AE55F1"/>
    <w:rsid w:val="00AF3E58"/>
    <w:rsid w:val="00AF5B57"/>
    <w:rsid w:val="00B17AA1"/>
    <w:rsid w:val="00B2562D"/>
    <w:rsid w:val="00B30455"/>
    <w:rsid w:val="00B33812"/>
    <w:rsid w:val="00B3648A"/>
    <w:rsid w:val="00B4285A"/>
    <w:rsid w:val="00B46477"/>
    <w:rsid w:val="00B71B19"/>
    <w:rsid w:val="00B80084"/>
    <w:rsid w:val="00B80B3E"/>
    <w:rsid w:val="00B867FC"/>
    <w:rsid w:val="00B90570"/>
    <w:rsid w:val="00B91312"/>
    <w:rsid w:val="00BB48AC"/>
    <w:rsid w:val="00BB5554"/>
    <w:rsid w:val="00BC6182"/>
    <w:rsid w:val="00BD0E0C"/>
    <w:rsid w:val="00BD6312"/>
    <w:rsid w:val="00BF0726"/>
    <w:rsid w:val="00BF1BAB"/>
    <w:rsid w:val="00BF2D29"/>
    <w:rsid w:val="00BF57EE"/>
    <w:rsid w:val="00BF76D5"/>
    <w:rsid w:val="00C079B5"/>
    <w:rsid w:val="00C1479A"/>
    <w:rsid w:val="00C15F7F"/>
    <w:rsid w:val="00C176E7"/>
    <w:rsid w:val="00C212D0"/>
    <w:rsid w:val="00C24819"/>
    <w:rsid w:val="00C316A8"/>
    <w:rsid w:val="00C36BD9"/>
    <w:rsid w:val="00C41A43"/>
    <w:rsid w:val="00C44451"/>
    <w:rsid w:val="00C4627D"/>
    <w:rsid w:val="00C47895"/>
    <w:rsid w:val="00C52217"/>
    <w:rsid w:val="00C63125"/>
    <w:rsid w:val="00C77696"/>
    <w:rsid w:val="00C81FAC"/>
    <w:rsid w:val="00C82C61"/>
    <w:rsid w:val="00CA0B46"/>
    <w:rsid w:val="00CA42C1"/>
    <w:rsid w:val="00CA4BFE"/>
    <w:rsid w:val="00CA6ED8"/>
    <w:rsid w:val="00CA76DD"/>
    <w:rsid w:val="00CB72AB"/>
    <w:rsid w:val="00CD70AD"/>
    <w:rsid w:val="00CE320C"/>
    <w:rsid w:val="00CE45B0"/>
    <w:rsid w:val="00CE5DFB"/>
    <w:rsid w:val="00CF4706"/>
    <w:rsid w:val="00CF5993"/>
    <w:rsid w:val="00D037CA"/>
    <w:rsid w:val="00D03FF5"/>
    <w:rsid w:val="00D070FF"/>
    <w:rsid w:val="00D1708D"/>
    <w:rsid w:val="00D2298A"/>
    <w:rsid w:val="00D26EA5"/>
    <w:rsid w:val="00D358AC"/>
    <w:rsid w:val="00D41548"/>
    <w:rsid w:val="00D42D8D"/>
    <w:rsid w:val="00D4779E"/>
    <w:rsid w:val="00D54E85"/>
    <w:rsid w:val="00D647AA"/>
    <w:rsid w:val="00D701D5"/>
    <w:rsid w:val="00D850CE"/>
    <w:rsid w:val="00D93A76"/>
    <w:rsid w:val="00D9743A"/>
    <w:rsid w:val="00DB083D"/>
    <w:rsid w:val="00DB2487"/>
    <w:rsid w:val="00DC00ED"/>
    <w:rsid w:val="00DC4C9A"/>
    <w:rsid w:val="00DC6402"/>
    <w:rsid w:val="00DC6E57"/>
    <w:rsid w:val="00DD5C8F"/>
    <w:rsid w:val="00DE4961"/>
    <w:rsid w:val="00DF0444"/>
    <w:rsid w:val="00E1226B"/>
    <w:rsid w:val="00E14F19"/>
    <w:rsid w:val="00E1509F"/>
    <w:rsid w:val="00E248FB"/>
    <w:rsid w:val="00E26FBD"/>
    <w:rsid w:val="00E33025"/>
    <w:rsid w:val="00E42B6B"/>
    <w:rsid w:val="00E4392D"/>
    <w:rsid w:val="00E56270"/>
    <w:rsid w:val="00E61193"/>
    <w:rsid w:val="00E65D7D"/>
    <w:rsid w:val="00E90570"/>
    <w:rsid w:val="00EB5164"/>
    <w:rsid w:val="00EC14ED"/>
    <w:rsid w:val="00EC3020"/>
    <w:rsid w:val="00EC5464"/>
    <w:rsid w:val="00EC68B0"/>
    <w:rsid w:val="00ED10E4"/>
    <w:rsid w:val="00ED604D"/>
    <w:rsid w:val="00ED6C6F"/>
    <w:rsid w:val="00EE0C60"/>
    <w:rsid w:val="00F413FF"/>
    <w:rsid w:val="00F4527B"/>
    <w:rsid w:val="00F4677D"/>
    <w:rsid w:val="00F4778E"/>
    <w:rsid w:val="00F52107"/>
    <w:rsid w:val="00F561D8"/>
    <w:rsid w:val="00F56433"/>
    <w:rsid w:val="00F701B5"/>
    <w:rsid w:val="00F77C07"/>
    <w:rsid w:val="00F804A4"/>
    <w:rsid w:val="00F830E4"/>
    <w:rsid w:val="00F94F69"/>
    <w:rsid w:val="00FA702A"/>
    <w:rsid w:val="00FB433A"/>
    <w:rsid w:val="00FB5E84"/>
    <w:rsid w:val="00FB5F5B"/>
    <w:rsid w:val="00FC1DC7"/>
    <w:rsid w:val="00FC6F9F"/>
    <w:rsid w:val="00FD78B1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3BFAF"/>
  <w15:chartTrackingRefBased/>
  <w15:docId w15:val="{EF5E9175-A5D9-4B3B-8A57-18CA4A29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AB"/>
    <w:pPr>
      <w:spacing w:after="240" w:line="228" w:lineRule="auto"/>
    </w:pPr>
    <w:rPr>
      <w:sz w:val="20"/>
    </w:rPr>
  </w:style>
  <w:style w:type="paragraph" w:styleId="Rubrik1">
    <w:name w:val="heading 1"/>
    <w:basedOn w:val="Rubrik"/>
    <w:next w:val="Normal"/>
    <w:link w:val="Rubrik1Char"/>
    <w:uiPriority w:val="9"/>
    <w:qFormat/>
    <w:rsid w:val="00556B3A"/>
    <w:pPr>
      <w:keepNext/>
      <w:keepLines/>
      <w:spacing w:after="200" w:line="228" w:lineRule="auto"/>
      <w:outlineLvl w:val="0"/>
    </w:pPr>
    <w:rPr>
      <w:bCs w:val="0"/>
      <w:sz w:val="36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C63125"/>
    <w:pPr>
      <w:spacing w:before="120" w:after="0" w:line="300" w:lineRule="atLeast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63125"/>
    <w:pPr>
      <w:spacing w:line="260" w:lineRule="atLeast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C63125"/>
    <w:p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56B3A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6312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63125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63125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E14F19"/>
    <w:pPr>
      <w:spacing w:after="0" w:line="216" w:lineRule="auto"/>
      <w:contextualSpacing/>
    </w:pPr>
    <w:rPr>
      <w:rFonts w:asciiTheme="majorHAnsi" w:eastAsiaTheme="majorEastAsia" w:hAnsiTheme="majorHAnsi" w:cstheme="majorBidi"/>
      <w:b/>
      <w:bCs/>
      <w:sz w:val="72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E14F19"/>
    <w:rPr>
      <w:rFonts w:asciiTheme="majorHAnsi" w:eastAsiaTheme="majorEastAsia" w:hAnsiTheme="majorHAnsi" w:cstheme="majorBidi"/>
      <w:b/>
      <w:bCs/>
      <w:sz w:val="72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4539FA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39FA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AB4B57"/>
    <w:pPr>
      <w:spacing w:after="0"/>
    </w:pPr>
    <w:rPr>
      <w:sz w:val="20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023CF5"/>
    <w:rPr>
      <w:rFonts w:asciiTheme="majorHAnsi" w:hAnsiTheme="majorHAnsi"/>
      <w:b/>
      <w:sz w:val="32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6C6F"/>
  </w:style>
  <w:style w:type="paragraph" w:styleId="Sidfot">
    <w:name w:val="footer"/>
    <w:basedOn w:val="Normal"/>
    <w:link w:val="SidfotChar"/>
    <w:uiPriority w:val="99"/>
    <w:rsid w:val="003F64A9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3F64A9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31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31"/>
      </w:numPr>
    </w:pPr>
  </w:style>
  <w:style w:type="paragraph" w:customStyle="1" w:styleId="Numreradrubrik3">
    <w:name w:val="Numrerad rubrik 3"/>
    <w:basedOn w:val="Rubrik3"/>
    <w:next w:val="Normal"/>
    <w:uiPriority w:val="19"/>
    <w:rsid w:val="0043027B"/>
    <w:pPr>
      <w:numPr>
        <w:ilvl w:val="2"/>
        <w:numId w:val="31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31"/>
      </w:numPr>
    </w:pPr>
  </w:style>
  <w:style w:type="paragraph" w:customStyle="1" w:styleId="Ingress">
    <w:name w:val="Ingress"/>
    <w:basedOn w:val="Normal"/>
    <w:uiPriority w:val="14"/>
    <w:rsid w:val="00ED604D"/>
    <w:pPr>
      <w:spacing w:before="480" w:after="560" w:line="264" w:lineRule="auto"/>
    </w:pPr>
    <w:rPr>
      <w:rFonts w:asciiTheme="majorHAnsi" w:hAnsiTheme="majorHAnsi"/>
      <w:sz w:val="28"/>
    </w:rPr>
  </w:style>
  <w:style w:type="paragraph" w:customStyle="1" w:styleId="Information">
    <w:name w:val="Information"/>
    <w:basedOn w:val="Rubrik"/>
    <w:uiPriority w:val="14"/>
    <w:rsid w:val="008F0E78"/>
    <w:pPr>
      <w:framePr w:wrap="around" w:vAnchor="page" w:hAnchor="page" w:x="2836" w:y="3970"/>
      <w:spacing w:line="264" w:lineRule="auto"/>
      <w:suppressOverlap/>
    </w:pPr>
    <w:rPr>
      <w:b w:val="0"/>
      <w:sz w:val="20"/>
      <w:szCs w:val="22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0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071C"/>
    <w:rPr>
      <w:rFonts w:ascii="Segoe UI" w:hAnsi="Segoe UI" w:cs="Segoe UI"/>
      <w:sz w:val="18"/>
      <w:szCs w:val="18"/>
    </w:rPr>
  </w:style>
  <w:style w:type="paragraph" w:customStyle="1" w:styleId="Informationstrretext">
    <w:name w:val="Information större text"/>
    <w:basedOn w:val="Information"/>
    <w:uiPriority w:val="14"/>
    <w:qFormat/>
    <w:rsid w:val="00C4627D"/>
    <w:pPr>
      <w:framePr w:wrap="around" w:x="6068" w:y="2836"/>
      <w:suppressOverlap w:val="0"/>
    </w:pPr>
    <w:rPr>
      <w:sz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5A5FC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tay101\AppData\Roaming\Microsoft\Mallar\A4%20med%20logga%20och%20mark&#246;r_TA.dotx" TargetMode="External"/></Relationships>
</file>

<file path=word/theme/theme1.xml><?xml version="1.0" encoding="utf-8"?>
<a:theme xmlns:a="http://schemas.openxmlformats.org/drawingml/2006/main" name="Office Theme">
  <a:themeElements>
    <a:clrScheme name="Mjölby_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FFD600"/>
      </a:accent2>
      <a:accent3>
        <a:srgbClr val="D9D9D9"/>
      </a:accent3>
      <a:accent4>
        <a:srgbClr val="009977"/>
      </a:accent4>
      <a:accent5>
        <a:srgbClr val="0057B8"/>
      </a:accent5>
      <a:accent6>
        <a:srgbClr val="84329B"/>
      </a:accent6>
      <a:hlink>
        <a:srgbClr val="0563C1"/>
      </a:hlink>
      <a:folHlink>
        <a:srgbClr val="954F72"/>
      </a:folHlink>
    </a:clrScheme>
    <a:fontScheme name="Mjölby_kommun_font_Word">
      <a:majorFont>
        <a:latin typeface="Tw Cen MT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62251549A5941A3D774565B277F21" ma:contentTypeVersion="5" ma:contentTypeDescription="Skapa ett nytt dokument." ma:contentTypeScope="" ma:versionID="72556471cad8415c51a02519a69055e6">
  <xsd:schema xmlns:xsd="http://www.w3.org/2001/XMLSchema" xmlns:xs="http://www.w3.org/2001/XMLSchema" xmlns:p="http://schemas.microsoft.com/office/2006/metadata/properties" xmlns:ns3="0ceae843-9235-4a8a-8b78-bce94b7b5e1c" targetNamespace="http://schemas.microsoft.com/office/2006/metadata/properties" ma:root="true" ma:fieldsID="8219038f38043fec00a6e4dceb9242a6" ns3:_="">
    <xsd:import namespace="0ceae843-9235-4a8a-8b78-bce94b7b5e1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ae843-9235-4a8a-8b78-bce94b7b5e1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eae843-9235-4a8a-8b78-bce94b7b5e1c" xsi:nil="true"/>
  </documentManagement>
</p:properties>
</file>

<file path=customXml/itemProps1.xml><?xml version="1.0" encoding="utf-8"?>
<ds:datastoreItem xmlns:ds="http://schemas.openxmlformats.org/officeDocument/2006/customXml" ds:itemID="{C89401BF-9831-424D-8087-0C5CFEFDCD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06E907-6B20-49B5-B36E-7E2E39799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ae843-9235-4a8a-8b78-bce94b7b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38379C-C5DC-4935-9C8C-4055C9E107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AF26E-3597-4E68-8995-AFF086F89FE1}">
  <ds:schemaRefs>
    <ds:schemaRef ds:uri="http://schemas.microsoft.com/office/2006/metadata/properties"/>
    <ds:schemaRef ds:uri="http://schemas.microsoft.com/office/infopath/2007/PartnerControls"/>
    <ds:schemaRef ds:uri="0ceae843-9235-4a8a-8b78-bce94b7b5e1c"/>
  </ds:schemaRefs>
</ds:datastoreItem>
</file>

<file path=docMetadata/LabelInfo.xml><?xml version="1.0" encoding="utf-8"?>
<clbl:labelList xmlns:clbl="http://schemas.microsoft.com/office/2020/mipLabelMetadata">
  <clbl:label id="{ca272083-5e57-4b20-8515-22ffe96e5912}" enabled="1" method="Privileged" siteId="{c93c568f-90c0-4360-b186-fb835ab6be4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A4 med logga och markör_TA</Template>
  <TotalTime>0</TotalTime>
  <Pages>3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A4 med logga och markör_TA</vt:lpstr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med logga och markör_TA</dc:title>
  <dc:subject/>
  <dc:creator>Robin Taylor</dc:creator>
  <cp:keywords/>
  <dc:description/>
  <cp:lastModifiedBy>Maria Larsson</cp:lastModifiedBy>
  <cp:revision>2</cp:revision>
  <cp:lastPrinted>2018-01-11T15:21:00Z</cp:lastPrinted>
  <dcterms:created xsi:type="dcterms:W3CDTF">2025-12-15T18:35:00Z</dcterms:created>
  <dcterms:modified xsi:type="dcterms:W3CDTF">2025-12-15T18:35:00Z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0x01010001362251549A5941A3D774565B277F21</vt:lpwstr>
  </property>
</Properties>
</file>